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C1" w:rsidRPr="0035116A" w:rsidRDefault="00C261C1" w:rsidP="00C261C1">
      <w:pPr>
        <w:tabs>
          <w:tab w:val="left" w:pos="16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511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A83C8AA" wp14:editId="1CB5F0BC">
            <wp:simplePos x="0" y="0"/>
            <wp:positionH relativeFrom="column">
              <wp:posOffset>2716530</wp:posOffset>
            </wp:positionH>
            <wp:positionV relativeFrom="paragraph">
              <wp:posOffset>-6985</wp:posOffset>
            </wp:positionV>
            <wp:extent cx="368935" cy="5378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1C1" w:rsidRPr="0035116A" w:rsidRDefault="00C261C1" w:rsidP="00C261C1">
      <w:pPr>
        <w:tabs>
          <w:tab w:val="left" w:pos="16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C261C1" w:rsidRPr="0035116A" w:rsidRDefault="00C261C1" w:rsidP="00C261C1">
      <w:pPr>
        <w:tabs>
          <w:tab w:val="left" w:pos="16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C261C1" w:rsidRPr="0035116A" w:rsidRDefault="00C261C1" w:rsidP="00C261C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5116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ЛОЗIВСЬКА МIСЬКА РАДА</w:t>
      </w:r>
    </w:p>
    <w:p w:rsidR="00C261C1" w:rsidRPr="0035116A" w:rsidRDefault="00C261C1" w:rsidP="00C261C1">
      <w:pPr>
        <w:keepNext/>
        <w:suppressAutoHyphens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5116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ХАРКIВСЬКОЇ ОБЛАСТI</w:t>
      </w:r>
    </w:p>
    <w:p w:rsidR="00C261C1" w:rsidRPr="0035116A" w:rsidRDefault="00C261C1" w:rsidP="00C261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:rsidR="00C261C1" w:rsidRPr="0035116A" w:rsidRDefault="000337DF" w:rsidP="00C261C1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ar-SA"/>
        </w:rPr>
        <w:t>L</w:t>
      </w:r>
      <w:r w:rsidR="00124E76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ar-SA"/>
        </w:rPr>
        <w:t>ХХ</w:t>
      </w:r>
      <w:r w:rsidR="00D1680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ar-SA"/>
        </w:rPr>
        <w:t>Х</w:t>
      </w:r>
      <w:r w:rsidR="007F016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ar-SA"/>
        </w:rPr>
        <w:t>І</w:t>
      </w:r>
      <w:r w:rsidR="00DC6964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ar-SA"/>
        </w:rPr>
        <w:t>V</w:t>
      </w:r>
      <w:r w:rsidR="00C261C1" w:rsidRPr="0035116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ar-SA"/>
        </w:rPr>
        <w:t xml:space="preserve"> СЕСIЯ VІІ СКЛИКАННЯ</w:t>
      </w:r>
    </w:p>
    <w:p w:rsidR="00C261C1" w:rsidRPr="0035116A" w:rsidRDefault="00C261C1" w:rsidP="00C261C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C261C1" w:rsidRPr="0035116A" w:rsidRDefault="00C261C1" w:rsidP="00C261C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ar-SA"/>
        </w:rPr>
      </w:pPr>
      <w:r w:rsidRPr="0035116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ar-SA"/>
        </w:rPr>
        <w:t xml:space="preserve">Р I Ш Е Н </w:t>
      </w:r>
      <w:proofErr w:type="spellStart"/>
      <w:r w:rsidRPr="0035116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ar-SA"/>
        </w:rPr>
        <w:t>Н</w:t>
      </w:r>
      <w:proofErr w:type="spellEnd"/>
      <w:r w:rsidRPr="0035116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ar-SA"/>
        </w:rPr>
        <w:t xml:space="preserve"> Я</w:t>
      </w:r>
    </w:p>
    <w:p w:rsidR="00C261C1" w:rsidRPr="0035116A" w:rsidRDefault="00C261C1" w:rsidP="00C261C1">
      <w:pPr>
        <w:keepNext/>
        <w:suppressAutoHyphens/>
        <w:spacing w:after="0" w:line="240" w:lineRule="exact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C261C1" w:rsidRPr="004434D7" w:rsidRDefault="00C261C1" w:rsidP="00B147A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4434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від </w:t>
      </w:r>
      <w:r w:rsidR="007539C3" w:rsidRPr="004434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27 березня </w:t>
      </w:r>
      <w:r w:rsidR="00124E76" w:rsidRPr="004434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20</w:t>
      </w:r>
      <w:r w:rsidR="002F0077" w:rsidRPr="004434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20</w:t>
      </w:r>
      <w:r w:rsidR="001A5B96" w:rsidRPr="004434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року</w:t>
      </w:r>
      <w:r w:rsidR="001A5B96" w:rsidRPr="004434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="001A5B96" w:rsidRPr="004434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="001A5B96" w:rsidRPr="004434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="001A5B96" w:rsidRPr="004434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="001A5B96" w:rsidRPr="004434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="001A5B96" w:rsidRPr="004434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="001A5B96" w:rsidRPr="004434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  <w:t xml:space="preserve"> №</w:t>
      </w:r>
      <w:r w:rsidRPr="004434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   </w:t>
      </w:r>
    </w:p>
    <w:p w:rsidR="00C261C1" w:rsidRPr="004434D7" w:rsidRDefault="00C261C1" w:rsidP="003F1416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8F71BB" w:rsidRPr="00DC6964" w:rsidRDefault="00483524" w:rsidP="00DC6964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C69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8F71BB" w:rsidRPr="00DC6964">
        <w:rPr>
          <w:rFonts w:ascii="Times New Roman" w:hAnsi="Times New Roman" w:cs="Times New Roman"/>
          <w:b/>
          <w:sz w:val="28"/>
          <w:szCs w:val="28"/>
          <w:lang w:val="uk-UA"/>
        </w:rPr>
        <w:t>включенн</w:t>
      </w:r>
      <w:r w:rsidR="00A720CA" w:rsidRPr="00DC6964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8F71BB" w:rsidRPr="00DC69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531E3" w:rsidRPr="00DC6964">
        <w:rPr>
          <w:rFonts w:ascii="Times New Roman" w:hAnsi="Times New Roman" w:cs="Times New Roman"/>
          <w:b/>
          <w:sz w:val="28"/>
          <w:szCs w:val="28"/>
          <w:lang w:val="uk-UA"/>
        </w:rPr>
        <w:t>земельн</w:t>
      </w:r>
      <w:r w:rsidR="007539C3" w:rsidRPr="00DC6964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3531E3" w:rsidRPr="00DC69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ділян</w:t>
      </w:r>
      <w:r w:rsidR="007539C3" w:rsidRPr="00DC6964">
        <w:rPr>
          <w:rFonts w:ascii="Times New Roman" w:hAnsi="Times New Roman" w:cs="Times New Roman"/>
          <w:b/>
          <w:sz w:val="28"/>
          <w:szCs w:val="28"/>
          <w:lang w:val="uk-UA"/>
        </w:rPr>
        <w:t>ок</w:t>
      </w:r>
      <w:r w:rsidR="003531E3" w:rsidRPr="00DC69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F71BB" w:rsidRPr="00DC69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переліку </w:t>
      </w:r>
      <w:r w:rsidR="008F71BB" w:rsidRPr="00DC6964">
        <w:rPr>
          <w:rFonts w:ascii="Times New Roman" w:hAnsi="Times New Roman"/>
          <w:b/>
          <w:sz w:val="28"/>
          <w:szCs w:val="28"/>
          <w:lang w:val="uk-UA"/>
        </w:rPr>
        <w:t>вільних земельних ділянок, прав</w:t>
      </w:r>
      <w:r w:rsidR="00DC6964">
        <w:rPr>
          <w:rFonts w:ascii="Times New Roman" w:hAnsi="Times New Roman"/>
          <w:b/>
          <w:sz w:val="28"/>
          <w:szCs w:val="28"/>
          <w:lang w:val="uk-UA"/>
        </w:rPr>
        <w:t>о</w:t>
      </w:r>
      <w:r w:rsidR="00322AAB" w:rsidRPr="00DC6964">
        <w:rPr>
          <w:rFonts w:ascii="Times New Roman" w:hAnsi="Times New Roman"/>
          <w:b/>
          <w:sz w:val="28"/>
          <w:szCs w:val="28"/>
          <w:lang w:val="uk-UA"/>
        </w:rPr>
        <w:t xml:space="preserve"> оренди</w:t>
      </w:r>
      <w:r w:rsidR="008F71BB" w:rsidRPr="00DC6964">
        <w:rPr>
          <w:rFonts w:ascii="Times New Roman" w:hAnsi="Times New Roman"/>
          <w:b/>
          <w:sz w:val="28"/>
          <w:szCs w:val="28"/>
          <w:lang w:val="uk-UA"/>
        </w:rPr>
        <w:t xml:space="preserve"> на які </w:t>
      </w:r>
      <w:bookmarkStart w:id="0" w:name="_GoBack"/>
      <w:bookmarkEnd w:id="0"/>
      <w:r w:rsidR="008F71BB" w:rsidRPr="00DC6964">
        <w:rPr>
          <w:rFonts w:ascii="Times New Roman" w:hAnsi="Times New Roman"/>
          <w:b/>
          <w:sz w:val="28"/>
          <w:szCs w:val="28"/>
          <w:lang w:val="uk-UA"/>
        </w:rPr>
        <w:t xml:space="preserve">пропонуються до продажу на земельних торгах окремими лотами  </w:t>
      </w:r>
    </w:p>
    <w:p w:rsidR="00483524" w:rsidRPr="00DC6964" w:rsidRDefault="00483524" w:rsidP="008F71BB">
      <w:pPr>
        <w:pStyle w:val="11"/>
        <w:rPr>
          <w:rFonts w:ascii="Times New Roman" w:hAnsi="Times New Roman" w:cs="Times New Roman"/>
          <w:color w:val="000000"/>
          <w:sz w:val="28"/>
          <w:szCs w:val="28"/>
        </w:rPr>
      </w:pPr>
    </w:p>
    <w:p w:rsidR="00483524" w:rsidRPr="00DC6964" w:rsidRDefault="00483524" w:rsidP="0036543A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6964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A720CA" w:rsidRPr="00DC6964">
        <w:rPr>
          <w:rFonts w:ascii="Times New Roman" w:hAnsi="Times New Roman"/>
          <w:color w:val="181818"/>
          <w:sz w:val="28"/>
          <w:szCs w:val="28"/>
          <w:lang w:val="uk-UA"/>
        </w:rPr>
        <w:t>З метою сприяння соціально-економічно</w:t>
      </w:r>
      <w:r w:rsidR="00DC6964">
        <w:rPr>
          <w:rFonts w:ascii="Times New Roman" w:hAnsi="Times New Roman"/>
          <w:color w:val="181818"/>
          <w:sz w:val="28"/>
          <w:szCs w:val="28"/>
          <w:lang w:val="uk-UA"/>
        </w:rPr>
        <w:t>му</w:t>
      </w:r>
      <w:r w:rsidR="00A720CA" w:rsidRPr="00DC6964">
        <w:rPr>
          <w:rFonts w:ascii="Times New Roman" w:hAnsi="Times New Roman"/>
          <w:color w:val="181818"/>
          <w:sz w:val="28"/>
          <w:szCs w:val="28"/>
          <w:lang w:val="uk-UA"/>
        </w:rPr>
        <w:t xml:space="preserve"> розвитку Лозівської міської об’єднаної територіальної громади, керуючись </w:t>
      </w:r>
      <w:r w:rsidR="00A720CA" w:rsidRPr="00DC6964">
        <w:rPr>
          <w:rStyle w:val="text-italic"/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Податковим кодексом України,</w:t>
      </w:r>
      <w:r w:rsidR="00A720CA" w:rsidRPr="00DC6964">
        <w:rPr>
          <w:rFonts w:ascii="Times New Roman" w:hAnsi="Times New Roman"/>
          <w:color w:val="181818"/>
          <w:sz w:val="28"/>
          <w:szCs w:val="28"/>
          <w:lang w:val="uk-UA"/>
        </w:rPr>
        <w:t xml:space="preserve"> ст.134-139 Земельного кодексу України, п. 34 частини 1 статті 26 Закону України «Про місцеве самоврядування в Україні», </w:t>
      </w:r>
      <w:r w:rsidR="00AB0635" w:rsidRPr="00DC6964">
        <w:rPr>
          <w:rFonts w:ascii="Times New Roman" w:hAnsi="Times New Roman"/>
          <w:color w:val="181818"/>
          <w:sz w:val="28"/>
          <w:szCs w:val="28"/>
          <w:lang w:val="uk-UA"/>
        </w:rPr>
        <w:t>закон</w:t>
      </w:r>
      <w:r w:rsidR="00DC6964">
        <w:rPr>
          <w:rFonts w:ascii="Times New Roman" w:hAnsi="Times New Roman"/>
          <w:color w:val="181818"/>
          <w:sz w:val="28"/>
          <w:szCs w:val="28"/>
          <w:lang w:val="uk-UA"/>
        </w:rPr>
        <w:t>ами</w:t>
      </w:r>
      <w:r w:rsidR="00AB0635" w:rsidRPr="00DC6964">
        <w:rPr>
          <w:rFonts w:ascii="Times New Roman" w:hAnsi="Times New Roman"/>
          <w:color w:val="181818"/>
          <w:sz w:val="28"/>
          <w:szCs w:val="28"/>
          <w:lang w:val="uk-UA"/>
        </w:rPr>
        <w:t xml:space="preserve"> України</w:t>
      </w:r>
      <w:r w:rsidR="00A720CA" w:rsidRPr="00DC6964">
        <w:rPr>
          <w:rFonts w:ascii="Times New Roman" w:hAnsi="Times New Roman"/>
          <w:color w:val="181818"/>
          <w:sz w:val="28"/>
          <w:szCs w:val="28"/>
          <w:lang w:val="uk-UA"/>
        </w:rPr>
        <w:t xml:space="preserve"> «Про державну реєстрацію речових прав на нерухоме майно та їх обтяжень», «Про </w:t>
      </w:r>
      <w:r w:rsidR="00DC6964" w:rsidRPr="00DC6964">
        <w:rPr>
          <w:rFonts w:ascii="Times New Roman" w:hAnsi="Times New Roman"/>
          <w:color w:val="181818"/>
          <w:sz w:val="28"/>
          <w:szCs w:val="28"/>
          <w:lang w:val="uk-UA"/>
        </w:rPr>
        <w:t xml:space="preserve">Державний </w:t>
      </w:r>
      <w:r w:rsidR="00A720CA" w:rsidRPr="00DC6964">
        <w:rPr>
          <w:rFonts w:ascii="Times New Roman" w:hAnsi="Times New Roman"/>
          <w:color w:val="181818"/>
          <w:sz w:val="28"/>
          <w:szCs w:val="28"/>
          <w:lang w:val="uk-UA"/>
        </w:rPr>
        <w:t xml:space="preserve">земельний кадастр», «Про внесення змін до деяких законодавчих актів України щодо розмежування земель державної та комунальної власності», </w:t>
      </w:r>
      <w:r w:rsidR="00AB0635" w:rsidRPr="00DC6964">
        <w:rPr>
          <w:rFonts w:ascii="Times New Roman" w:hAnsi="Times New Roman"/>
          <w:color w:val="000000"/>
          <w:sz w:val="28"/>
          <w:szCs w:val="28"/>
          <w:lang w:val="uk-UA"/>
        </w:rPr>
        <w:t xml:space="preserve">«Про регулювання містобудівної діяльності», </w:t>
      </w:r>
      <w:r w:rsidR="00A720CA" w:rsidRPr="00DC6964">
        <w:rPr>
          <w:rFonts w:ascii="Times New Roman" w:hAnsi="Times New Roman"/>
          <w:color w:val="181818"/>
          <w:sz w:val="28"/>
          <w:szCs w:val="28"/>
          <w:lang w:val="uk-UA"/>
        </w:rPr>
        <w:t>інших нормативних та законодавчих актів</w:t>
      </w:r>
      <w:r w:rsidRPr="00DC6964">
        <w:rPr>
          <w:rFonts w:ascii="Times New Roman" w:hAnsi="Times New Roman"/>
          <w:color w:val="000000"/>
          <w:sz w:val="28"/>
          <w:szCs w:val="28"/>
          <w:lang w:val="uk-UA"/>
        </w:rPr>
        <w:t xml:space="preserve">, які регулюють питання продажу вільних земельних ділянок або прав на них на конкурентних засадах, міська рада </w:t>
      </w:r>
    </w:p>
    <w:p w:rsidR="00AB0635" w:rsidRPr="00DC6964" w:rsidRDefault="00AB0635" w:rsidP="0036543A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83524" w:rsidRPr="00DC6964" w:rsidRDefault="00483524" w:rsidP="00483524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 w:rsidRPr="00DC6964">
        <w:rPr>
          <w:rFonts w:ascii="Times New Roman" w:hAnsi="Times New Roman"/>
          <w:b/>
          <w:color w:val="000000"/>
          <w:sz w:val="28"/>
          <w:szCs w:val="28"/>
          <w:lang w:val="uk-UA"/>
        </w:rPr>
        <w:t>В</w:t>
      </w:r>
      <w:r w:rsidR="00EC5AC9" w:rsidRPr="00DC696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DC6964">
        <w:rPr>
          <w:rFonts w:ascii="Times New Roman" w:hAnsi="Times New Roman"/>
          <w:b/>
          <w:color w:val="000000"/>
          <w:sz w:val="28"/>
          <w:szCs w:val="28"/>
          <w:lang w:val="uk-UA"/>
        </w:rPr>
        <w:t>И</w:t>
      </w:r>
      <w:r w:rsidR="00EC5AC9" w:rsidRPr="00DC696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DC6964">
        <w:rPr>
          <w:rFonts w:ascii="Times New Roman" w:hAnsi="Times New Roman"/>
          <w:b/>
          <w:color w:val="000000"/>
          <w:sz w:val="28"/>
          <w:szCs w:val="28"/>
          <w:lang w:val="uk-UA"/>
        </w:rPr>
        <w:t>Р</w:t>
      </w:r>
      <w:r w:rsidR="00EC5AC9" w:rsidRPr="00DC696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DC6964">
        <w:rPr>
          <w:rFonts w:ascii="Times New Roman" w:hAnsi="Times New Roman"/>
          <w:b/>
          <w:color w:val="000000"/>
          <w:sz w:val="28"/>
          <w:szCs w:val="28"/>
          <w:lang w:val="uk-UA"/>
        </w:rPr>
        <w:t>І</w:t>
      </w:r>
      <w:r w:rsidR="00EC5AC9" w:rsidRPr="00DC696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DC6964">
        <w:rPr>
          <w:rFonts w:ascii="Times New Roman" w:hAnsi="Times New Roman"/>
          <w:b/>
          <w:color w:val="000000"/>
          <w:sz w:val="28"/>
          <w:szCs w:val="28"/>
          <w:lang w:val="uk-UA"/>
        </w:rPr>
        <w:t>Ш</w:t>
      </w:r>
      <w:r w:rsidR="00EC5AC9" w:rsidRPr="00DC696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DC6964">
        <w:rPr>
          <w:rFonts w:ascii="Times New Roman" w:hAnsi="Times New Roman"/>
          <w:b/>
          <w:color w:val="000000"/>
          <w:sz w:val="28"/>
          <w:szCs w:val="28"/>
          <w:lang w:val="uk-UA"/>
        </w:rPr>
        <w:t>И</w:t>
      </w:r>
      <w:r w:rsidR="00EC5AC9" w:rsidRPr="00DC696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DC6964">
        <w:rPr>
          <w:rFonts w:ascii="Times New Roman" w:hAnsi="Times New Roman"/>
          <w:b/>
          <w:color w:val="000000"/>
          <w:sz w:val="28"/>
          <w:szCs w:val="28"/>
          <w:lang w:val="uk-UA"/>
        </w:rPr>
        <w:t>Л</w:t>
      </w:r>
      <w:r w:rsidR="00EC5AC9" w:rsidRPr="00DC696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DC6964">
        <w:rPr>
          <w:rFonts w:ascii="Times New Roman" w:hAnsi="Times New Roman"/>
          <w:b/>
          <w:color w:val="000000"/>
          <w:sz w:val="28"/>
          <w:szCs w:val="28"/>
          <w:lang w:val="uk-UA"/>
        </w:rPr>
        <w:t>А:</w:t>
      </w:r>
    </w:p>
    <w:p w:rsidR="000B5692" w:rsidRPr="00DC6964" w:rsidRDefault="00CC6664" w:rsidP="000B5692">
      <w:pPr>
        <w:pStyle w:val="a3"/>
        <w:numPr>
          <w:ilvl w:val="0"/>
          <w:numId w:val="19"/>
        </w:numPr>
        <w:shd w:val="clear" w:color="auto" w:fill="FFFFFF"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DC69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5692" w:rsidRPr="00DC6964">
        <w:rPr>
          <w:rFonts w:ascii="Times New Roman" w:hAnsi="Times New Roman" w:cs="Times New Roman"/>
          <w:sz w:val="28"/>
          <w:szCs w:val="28"/>
          <w:lang w:val="uk-UA"/>
        </w:rPr>
        <w:t xml:space="preserve">Включити земельну ділянку комунальної власності до Переліку земельних ділянок, право оренди на які може бути реалізовано на земельних торгах у формі аукціону із земель запасу – землі </w:t>
      </w:r>
      <w:r w:rsidR="000B5692" w:rsidRPr="00DC69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сільськогосподарського призначення</w:t>
      </w:r>
      <w:r w:rsidR="000B5692" w:rsidRPr="00DC6964">
        <w:rPr>
          <w:rFonts w:ascii="Times New Roman" w:hAnsi="Times New Roman" w:cs="Times New Roman"/>
          <w:sz w:val="28"/>
          <w:szCs w:val="28"/>
          <w:lang w:val="uk-UA"/>
        </w:rPr>
        <w:t xml:space="preserve"> Лозівської міської об’єднаної територіальної громади, площею 12,7932 га, кадастровий номер 6323981100:02:000:0304, яка розташована на території Домаського старостинського округу Лозівської міської ради Харківської області.</w:t>
      </w:r>
    </w:p>
    <w:p w:rsidR="000B5692" w:rsidRPr="00DC6964" w:rsidRDefault="00A720CA" w:rsidP="000B5692">
      <w:pPr>
        <w:pStyle w:val="a3"/>
        <w:numPr>
          <w:ilvl w:val="0"/>
          <w:numId w:val="19"/>
        </w:numPr>
        <w:shd w:val="clear" w:color="auto" w:fill="FFFFFF"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DC6964">
        <w:rPr>
          <w:rFonts w:ascii="Times New Roman" w:hAnsi="Times New Roman" w:cs="Times New Roman"/>
          <w:sz w:val="28"/>
          <w:szCs w:val="28"/>
          <w:lang w:val="uk-UA"/>
        </w:rPr>
        <w:t xml:space="preserve">Включити земельну ділянку комунальної власності до Переліку земельних ділянок, право оренди на які може бути реалізовано на земельних торгах у формі аукціону із земель запасу – землі </w:t>
      </w:r>
      <w:r w:rsidR="009577F3" w:rsidRPr="00DC69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сільськогосподарського призначення</w:t>
      </w:r>
      <w:r w:rsidRPr="00DC6964">
        <w:rPr>
          <w:rFonts w:ascii="Times New Roman" w:hAnsi="Times New Roman" w:cs="Times New Roman"/>
          <w:sz w:val="28"/>
          <w:szCs w:val="28"/>
          <w:lang w:val="uk-UA"/>
        </w:rPr>
        <w:t xml:space="preserve"> Лозівської міської об’єднаної територіальної громади, площею </w:t>
      </w:r>
      <w:r w:rsidR="000B5692" w:rsidRPr="00DC6964">
        <w:rPr>
          <w:rFonts w:ascii="Times New Roman" w:hAnsi="Times New Roman" w:cs="Times New Roman"/>
          <w:sz w:val="28"/>
          <w:szCs w:val="28"/>
          <w:lang w:val="uk-UA"/>
        </w:rPr>
        <w:t>2,8573</w:t>
      </w:r>
      <w:r w:rsidRPr="00DC6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7F3" w:rsidRPr="00DC6964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0B5692" w:rsidRPr="00DC6964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кадастровий номер 6323981100:02:000:0306,</w:t>
      </w:r>
      <w:r w:rsidR="009577F3" w:rsidRPr="00DC6964">
        <w:rPr>
          <w:rFonts w:ascii="Times New Roman" w:hAnsi="Times New Roman" w:cs="Times New Roman"/>
          <w:sz w:val="28"/>
          <w:szCs w:val="28"/>
          <w:lang w:val="uk-UA"/>
        </w:rPr>
        <w:t xml:space="preserve"> яка розташована на території </w:t>
      </w:r>
      <w:r w:rsidR="000B5692" w:rsidRPr="00DC6964">
        <w:rPr>
          <w:rFonts w:ascii="Times New Roman" w:hAnsi="Times New Roman" w:cs="Times New Roman"/>
          <w:sz w:val="28"/>
          <w:szCs w:val="28"/>
          <w:lang w:val="uk-UA"/>
        </w:rPr>
        <w:t>Дома</w:t>
      </w:r>
      <w:r w:rsidR="00085A94" w:rsidRPr="00DC6964">
        <w:rPr>
          <w:rFonts w:ascii="Times New Roman" w:hAnsi="Times New Roman" w:cs="Times New Roman"/>
          <w:sz w:val="28"/>
          <w:szCs w:val="28"/>
          <w:lang w:val="uk-UA"/>
        </w:rPr>
        <w:t xml:space="preserve">ського старостинського округу Лозівської міської </w:t>
      </w:r>
      <w:r w:rsidR="000B5692" w:rsidRPr="00DC6964">
        <w:rPr>
          <w:rFonts w:ascii="Times New Roman" w:hAnsi="Times New Roman" w:cs="Times New Roman"/>
          <w:sz w:val="28"/>
          <w:szCs w:val="28"/>
          <w:lang w:val="uk-UA"/>
        </w:rPr>
        <w:t>ради Харківської області.</w:t>
      </w:r>
    </w:p>
    <w:p w:rsidR="00CE0818" w:rsidRPr="004434D7" w:rsidRDefault="00CE0818" w:rsidP="000B5692">
      <w:pPr>
        <w:pStyle w:val="a3"/>
        <w:numPr>
          <w:ilvl w:val="0"/>
          <w:numId w:val="19"/>
        </w:numPr>
        <w:shd w:val="clear" w:color="auto" w:fill="FFFFFF"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DC696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з питань земельних відносин, містобудування та архітектури (Мельник О.О.).</w:t>
      </w:r>
    </w:p>
    <w:p w:rsidR="00CE0818" w:rsidRPr="004434D7" w:rsidRDefault="00CE0818" w:rsidP="0075022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E0818" w:rsidRPr="004434D7" w:rsidRDefault="00CE0818" w:rsidP="00AB063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434D7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Міський голова                            </w:t>
      </w:r>
      <w:r w:rsidR="004A0924" w:rsidRPr="004434D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</w:t>
      </w:r>
      <w:r w:rsidR="002A6ACC" w:rsidRPr="004434D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</w:t>
      </w:r>
      <w:r w:rsidR="004434D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</w:t>
      </w:r>
      <w:r w:rsidR="002A6ACC" w:rsidRPr="004434D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</w:t>
      </w:r>
      <w:r w:rsidR="004A0924" w:rsidRPr="004434D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</w:t>
      </w:r>
      <w:r w:rsidRPr="004434D7">
        <w:rPr>
          <w:rFonts w:ascii="Times New Roman" w:hAnsi="Times New Roman" w:cs="Times New Roman"/>
          <w:b/>
          <w:sz w:val="26"/>
          <w:szCs w:val="26"/>
          <w:lang w:val="uk-UA"/>
        </w:rPr>
        <w:t>С.В.</w:t>
      </w:r>
      <w:r w:rsidR="00043A51" w:rsidRPr="004434D7">
        <w:rPr>
          <w:rFonts w:ascii="Times New Roman" w:hAnsi="Times New Roman" w:cs="Times New Roman"/>
          <w:b/>
          <w:sz w:val="26"/>
          <w:szCs w:val="26"/>
          <w:lang w:val="uk-UA"/>
        </w:rPr>
        <w:t>Зеленський</w:t>
      </w:r>
    </w:p>
    <w:p w:rsidR="00CE0818" w:rsidRPr="004434D7" w:rsidRDefault="00CE0818" w:rsidP="00CE081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A0924" w:rsidRPr="004434D7" w:rsidRDefault="004434D7" w:rsidP="00AF387B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Кошляк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85A94" w:rsidRPr="004434D7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D81B98" w:rsidRPr="004434D7">
        <w:rPr>
          <w:rFonts w:ascii="Times New Roman" w:hAnsi="Times New Roman" w:cs="Times New Roman"/>
          <w:sz w:val="26"/>
          <w:szCs w:val="26"/>
          <w:lang w:val="uk-UA"/>
        </w:rPr>
        <w:t>-32</w:t>
      </w:r>
      <w:r w:rsidR="00085A94" w:rsidRPr="004434D7">
        <w:rPr>
          <w:rFonts w:ascii="Times New Roman" w:hAnsi="Times New Roman" w:cs="Times New Roman"/>
          <w:sz w:val="26"/>
          <w:szCs w:val="26"/>
          <w:lang w:val="uk-UA"/>
        </w:rPr>
        <w:t>-69</w:t>
      </w:r>
      <w:r w:rsidR="004A0924" w:rsidRPr="004434D7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</w:t>
      </w:r>
      <w:r w:rsidR="000B5692" w:rsidRPr="004434D7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4A0924" w:rsidRPr="004434D7"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2A6ACC" w:rsidRPr="004434D7"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4A0924" w:rsidRPr="004434D7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="002A6ACC" w:rsidRPr="004434D7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4A0924" w:rsidRPr="004434D7"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="00CC6664" w:rsidRPr="004434D7">
        <w:rPr>
          <w:rFonts w:ascii="Times New Roman" w:hAnsi="Times New Roman" w:cs="Times New Roman"/>
          <w:sz w:val="26"/>
          <w:szCs w:val="26"/>
          <w:lang w:val="uk-UA"/>
        </w:rPr>
        <w:t>О.</w:t>
      </w:r>
      <w:r w:rsidR="00AF387B" w:rsidRPr="004434D7">
        <w:rPr>
          <w:rFonts w:ascii="Times New Roman" w:hAnsi="Times New Roman" w:cs="Times New Roman"/>
          <w:sz w:val="26"/>
          <w:szCs w:val="26"/>
          <w:lang w:val="uk-UA"/>
        </w:rPr>
        <w:t>С.Степанова</w:t>
      </w:r>
    </w:p>
    <w:sectPr w:rsidR="004A0924" w:rsidRPr="004434D7" w:rsidSect="00DC6964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  <w:lang w:val="uk-U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8"/>
        <w:szCs w:val="28"/>
        <w:lang w:val="uk-U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8"/>
        <w:szCs w:val="28"/>
        <w:lang w:val="uk-U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  <w:lang w:val="uk-U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8"/>
        <w:szCs w:val="28"/>
        <w:lang w:val="uk-U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8"/>
        <w:szCs w:val="28"/>
        <w:lang w:val="uk-U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  <w:lang w:val="uk-U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8"/>
        <w:szCs w:val="28"/>
        <w:lang w:val="uk-U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8"/>
        <w:szCs w:val="28"/>
        <w:lang w:val="uk-UA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819" w:hanging="360"/>
      </w:pPr>
      <w:rPr>
        <w:rFonts w:ascii="Book Antiqua" w:hAnsi="Book Antiqua" w:cs="Times New Roman" w:hint="default"/>
        <w:sz w:val="28"/>
        <w:szCs w:val="28"/>
        <w:lang w:val="uk-UA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</w:rPr>
    </w:lvl>
  </w:abstractNum>
  <w:abstractNum w:abstractNumId="3">
    <w:nsid w:val="00000005"/>
    <w:multiLevelType w:val="multilevel"/>
    <w:tmpl w:val="00000005"/>
    <w:name w:val="WW8Num5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4" w:hanging="375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578" w:hanging="72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367" w:hanging="108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96" w:hanging="108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85" w:hanging="144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14" w:hanging="144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03" w:hanging="180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592" w:hanging="21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4">
    <w:nsid w:val="00000006"/>
    <w:multiLevelType w:val="singleLevel"/>
    <w:tmpl w:val="00000006"/>
    <w:name w:val="WW8Num6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5">
    <w:nsid w:val="2DC47C95"/>
    <w:multiLevelType w:val="multilevel"/>
    <w:tmpl w:val="4DD2FCEA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hint="default"/>
        <w:sz w:val="28"/>
      </w:rPr>
    </w:lvl>
  </w:abstractNum>
  <w:abstractNum w:abstractNumId="6">
    <w:nsid w:val="3328406D"/>
    <w:multiLevelType w:val="hybridMultilevel"/>
    <w:tmpl w:val="B2061DCE"/>
    <w:lvl w:ilvl="0" w:tplc="A30206CA">
      <w:start w:val="1"/>
      <w:numFmt w:val="decimal"/>
      <w:lvlText w:val="%1."/>
      <w:lvlJc w:val="left"/>
      <w:pPr>
        <w:ind w:left="112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34BE119A"/>
    <w:multiLevelType w:val="hybridMultilevel"/>
    <w:tmpl w:val="37564944"/>
    <w:lvl w:ilvl="0" w:tplc="D8DCF03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A0C6601"/>
    <w:multiLevelType w:val="multilevel"/>
    <w:tmpl w:val="08A4FA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4E764947"/>
    <w:multiLevelType w:val="multilevel"/>
    <w:tmpl w:val="32C4D920"/>
    <w:lvl w:ilvl="0">
      <w:start w:val="1"/>
      <w:numFmt w:val="decimal"/>
      <w:lvlText w:val="%1."/>
      <w:lvlJc w:val="left"/>
      <w:pPr>
        <w:ind w:left="2709" w:hanging="15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0">
    <w:nsid w:val="51EE604D"/>
    <w:multiLevelType w:val="multilevel"/>
    <w:tmpl w:val="8EA005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D514442"/>
    <w:multiLevelType w:val="multilevel"/>
    <w:tmpl w:val="8AB4B0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CF3DC0"/>
    <w:multiLevelType w:val="multilevel"/>
    <w:tmpl w:val="B564587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3">
    <w:nsid w:val="63AC15D0"/>
    <w:multiLevelType w:val="multilevel"/>
    <w:tmpl w:val="1AA8F9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4">
    <w:nsid w:val="69203C0F"/>
    <w:multiLevelType w:val="hybridMultilevel"/>
    <w:tmpl w:val="85EE68EC"/>
    <w:lvl w:ilvl="0" w:tplc="90A6C5BE">
      <w:start w:val="4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4454680"/>
    <w:multiLevelType w:val="hybridMultilevel"/>
    <w:tmpl w:val="2C10AD28"/>
    <w:lvl w:ilvl="0" w:tplc="D2CEDE1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8604594"/>
    <w:multiLevelType w:val="multilevel"/>
    <w:tmpl w:val="17A6C3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A80618F"/>
    <w:multiLevelType w:val="multilevel"/>
    <w:tmpl w:val="E9EE08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13"/>
  </w:num>
  <w:num w:numId="5">
    <w:abstractNumId w:val="14"/>
  </w:num>
  <w:num w:numId="6">
    <w:abstractNumId w:val="10"/>
  </w:num>
  <w:num w:numId="7">
    <w:abstractNumId w:val="8"/>
  </w:num>
  <w:num w:numId="8">
    <w:abstractNumId w:val="11"/>
  </w:num>
  <w:num w:numId="9">
    <w:abstractNumId w:val="16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EB"/>
    <w:rsid w:val="00003B14"/>
    <w:rsid w:val="00007974"/>
    <w:rsid w:val="00013B68"/>
    <w:rsid w:val="000153EC"/>
    <w:rsid w:val="0003032F"/>
    <w:rsid w:val="00031CC9"/>
    <w:rsid w:val="00032B19"/>
    <w:rsid w:val="000337DF"/>
    <w:rsid w:val="000437B2"/>
    <w:rsid w:val="00043A51"/>
    <w:rsid w:val="00055561"/>
    <w:rsid w:val="00056D8F"/>
    <w:rsid w:val="0008348C"/>
    <w:rsid w:val="00085A94"/>
    <w:rsid w:val="000A0363"/>
    <w:rsid w:val="000A1D4C"/>
    <w:rsid w:val="000A299A"/>
    <w:rsid w:val="000A6614"/>
    <w:rsid w:val="000B5692"/>
    <w:rsid w:val="000D60C1"/>
    <w:rsid w:val="000E0267"/>
    <w:rsid w:val="000E42A6"/>
    <w:rsid w:val="000E4444"/>
    <w:rsid w:val="000F0D65"/>
    <w:rsid w:val="00104B13"/>
    <w:rsid w:val="00114BB8"/>
    <w:rsid w:val="00124E76"/>
    <w:rsid w:val="0014028F"/>
    <w:rsid w:val="001447E7"/>
    <w:rsid w:val="0014547B"/>
    <w:rsid w:val="0014711F"/>
    <w:rsid w:val="001857DF"/>
    <w:rsid w:val="00191B7F"/>
    <w:rsid w:val="00193829"/>
    <w:rsid w:val="00197903"/>
    <w:rsid w:val="001A5B96"/>
    <w:rsid w:val="001B2474"/>
    <w:rsid w:val="001B5025"/>
    <w:rsid w:val="001B6AB5"/>
    <w:rsid w:val="001D2447"/>
    <w:rsid w:val="001D7613"/>
    <w:rsid w:val="00200B75"/>
    <w:rsid w:val="0020467D"/>
    <w:rsid w:val="00204FEA"/>
    <w:rsid w:val="0020601F"/>
    <w:rsid w:val="00207C13"/>
    <w:rsid w:val="002179E9"/>
    <w:rsid w:val="00220861"/>
    <w:rsid w:val="00223168"/>
    <w:rsid w:val="00232248"/>
    <w:rsid w:val="002419D2"/>
    <w:rsid w:val="00244F82"/>
    <w:rsid w:val="0026454F"/>
    <w:rsid w:val="0028546D"/>
    <w:rsid w:val="002A0C58"/>
    <w:rsid w:val="002A3D8E"/>
    <w:rsid w:val="002A6ACC"/>
    <w:rsid w:val="002A7AF7"/>
    <w:rsid w:val="002B0B0A"/>
    <w:rsid w:val="002B570B"/>
    <w:rsid w:val="002D6515"/>
    <w:rsid w:val="002E3355"/>
    <w:rsid w:val="002F0077"/>
    <w:rsid w:val="002F314A"/>
    <w:rsid w:val="002F7B0E"/>
    <w:rsid w:val="00313004"/>
    <w:rsid w:val="00322AAB"/>
    <w:rsid w:val="00325967"/>
    <w:rsid w:val="00342728"/>
    <w:rsid w:val="00342900"/>
    <w:rsid w:val="0035116A"/>
    <w:rsid w:val="003531E3"/>
    <w:rsid w:val="0036543A"/>
    <w:rsid w:val="00387489"/>
    <w:rsid w:val="00392D81"/>
    <w:rsid w:val="00396A0A"/>
    <w:rsid w:val="00397D32"/>
    <w:rsid w:val="003B1F60"/>
    <w:rsid w:val="003B33B0"/>
    <w:rsid w:val="003B346E"/>
    <w:rsid w:val="003C68F5"/>
    <w:rsid w:val="003E1067"/>
    <w:rsid w:val="003F01F5"/>
    <w:rsid w:val="003F1416"/>
    <w:rsid w:val="003F2892"/>
    <w:rsid w:val="003F309D"/>
    <w:rsid w:val="003F49AE"/>
    <w:rsid w:val="00407E1F"/>
    <w:rsid w:val="00411570"/>
    <w:rsid w:val="00411CEA"/>
    <w:rsid w:val="00421B7B"/>
    <w:rsid w:val="00422CF5"/>
    <w:rsid w:val="00430F51"/>
    <w:rsid w:val="004342C1"/>
    <w:rsid w:val="00434EB9"/>
    <w:rsid w:val="004434D7"/>
    <w:rsid w:val="00447E32"/>
    <w:rsid w:val="00453177"/>
    <w:rsid w:val="0047013B"/>
    <w:rsid w:val="004714CC"/>
    <w:rsid w:val="004766E4"/>
    <w:rsid w:val="004807F6"/>
    <w:rsid w:val="00483524"/>
    <w:rsid w:val="00497CF4"/>
    <w:rsid w:val="004A0924"/>
    <w:rsid w:val="004A39B3"/>
    <w:rsid w:val="004C7636"/>
    <w:rsid w:val="004C7EEC"/>
    <w:rsid w:val="004D2961"/>
    <w:rsid w:val="004F680B"/>
    <w:rsid w:val="004F73C0"/>
    <w:rsid w:val="005052D0"/>
    <w:rsid w:val="0051478C"/>
    <w:rsid w:val="00525A8C"/>
    <w:rsid w:val="00525E55"/>
    <w:rsid w:val="005316E4"/>
    <w:rsid w:val="005334BE"/>
    <w:rsid w:val="005645A7"/>
    <w:rsid w:val="00576C7B"/>
    <w:rsid w:val="005911E0"/>
    <w:rsid w:val="00595C2D"/>
    <w:rsid w:val="005A1612"/>
    <w:rsid w:val="005B3511"/>
    <w:rsid w:val="005C02B1"/>
    <w:rsid w:val="005D144B"/>
    <w:rsid w:val="005D1BE5"/>
    <w:rsid w:val="005E4372"/>
    <w:rsid w:val="005F00FF"/>
    <w:rsid w:val="005F5338"/>
    <w:rsid w:val="00615D08"/>
    <w:rsid w:val="0062707A"/>
    <w:rsid w:val="00630E90"/>
    <w:rsid w:val="006357D5"/>
    <w:rsid w:val="00636063"/>
    <w:rsid w:val="00640D56"/>
    <w:rsid w:val="00643D92"/>
    <w:rsid w:val="006440CA"/>
    <w:rsid w:val="006448A5"/>
    <w:rsid w:val="006448B0"/>
    <w:rsid w:val="00654319"/>
    <w:rsid w:val="00663C3C"/>
    <w:rsid w:val="00667207"/>
    <w:rsid w:val="006740D4"/>
    <w:rsid w:val="006A07F2"/>
    <w:rsid w:val="006C1030"/>
    <w:rsid w:val="006E087F"/>
    <w:rsid w:val="006E47A0"/>
    <w:rsid w:val="00712362"/>
    <w:rsid w:val="0071252B"/>
    <w:rsid w:val="00712C78"/>
    <w:rsid w:val="00742DEF"/>
    <w:rsid w:val="00744934"/>
    <w:rsid w:val="0074543B"/>
    <w:rsid w:val="00750228"/>
    <w:rsid w:val="007539C3"/>
    <w:rsid w:val="00764DEC"/>
    <w:rsid w:val="00794A8B"/>
    <w:rsid w:val="007A47A2"/>
    <w:rsid w:val="007A4BDE"/>
    <w:rsid w:val="007B0FA0"/>
    <w:rsid w:val="007C5D53"/>
    <w:rsid w:val="007D558F"/>
    <w:rsid w:val="007D7939"/>
    <w:rsid w:val="007E0AB8"/>
    <w:rsid w:val="007F0160"/>
    <w:rsid w:val="007F16DC"/>
    <w:rsid w:val="008021A7"/>
    <w:rsid w:val="00804A4A"/>
    <w:rsid w:val="00812F6F"/>
    <w:rsid w:val="00816B21"/>
    <w:rsid w:val="00832690"/>
    <w:rsid w:val="00843184"/>
    <w:rsid w:val="008511CC"/>
    <w:rsid w:val="00861171"/>
    <w:rsid w:val="008758B0"/>
    <w:rsid w:val="00891FC9"/>
    <w:rsid w:val="008B0406"/>
    <w:rsid w:val="008C0863"/>
    <w:rsid w:val="008C094E"/>
    <w:rsid w:val="008C255D"/>
    <w:rsid w:val="008C5A44"/>
    <w:rsid w:val="008C7747"/>
    <w:rsid w:val="008D2E72"/>
    <w:rsid w:val="008D3F17"/>
    <w:rsid w:val="008E3816"/>
    <w:rsid w:val="008F28E9"/>
    <w:rsid w:val="008F71BB"/>
    <w:rsid w:val="00902949"/>
    <w:rsid w:val="00905EDA"/>
    <w:rsid w:val="00906F8A"/>
    <w:rsid w:val="00907CC8"/>
    <w:rsid w:val="00911E4C"/>
    <w:rsid w:val="009126E2"/>
    <w:rsid w:val="009245C0"/>
    <w:rsid w:val="009261E1"/>
    <w:rsid w:val="00933EEE"/>
    <w:rsid w:val="00941C84"/>
    <w:rsid w:val="00943384"/>
    <w:rsid w:val="00954A92"/>
    <w:rsid w:val="009577F3"/>
    <w:rsid w:val="00970072"/>
    <w:rsid w:val="009701D7"/>
    <w:rsid w:val="00970DF5"/>
    <w:rsid w:val="00975502"/>
    <w:rsid w:val="009809B8"/>
    <w:rsid w:val="009A5494"/>
    <w:rsid w:val="009B6033"/>
    <w:rsid w:val="009C6CAF"/>
    <w:rsid w:val="009D2ECF"/>
    <w:rsid w:val="009D46E3"/>
    <w:rsid w:val="009D60E3"/>
    <w:rsid w:val="009F643E"/>
    <w:rsid w:val="00A468EB"/>
    <w:rsid w:val="00A50D99"/>
    <w:rsid w:val="00A656CA"/>
    <w:rsid w:val="00A70304"/>
    <w:rsid w:val="00A720CA"/>
    <w:rsid w:val="00AA0F7D"/>
    <w:rsid w:val="00AA1EE8"/>
    <w:rsid w:val="00AA403F"/>
    <w:rsid w:val="00AB0635"/>
    <w:rsid w:val="00AC714F"/>
    <w:rsid w:val="00AD56A2"/>
    <w:rsid w:val="00AE0300"/>
    <w:rsid w:val="00AE66B7"/>
    <w:rsid w:val="00AF387B"/>
    <w:rsid w:val="00B02098"/>
    <w:rsid w:val="00B03060"/>
    <w:rsid w:val="00B1231F"/>
    <w:rsid w:val="00B1404E"/>
    <w:rsid w:val="00B147AB"/>
    <w:rsid w:val="00B212A3"/>
    <w:rsid w:val="00B31B4D"/>
    <w:rsid w:val="00B32519"/>
    <w:rsid w:val="00B43D2F"/>
    <w:rsid w:val="00B50990"/>
    <w:rsid w:val="00B535E7"/>
    <w:rsid w:val="00B67462"/>
    <w:rsid w:val="00B741E0"/>
    <w:rsid w:val="00B8266A"/>
    <w:rsid w:val="00B91192"/>
    <w:rsid w:val="00BB0F89"/>
    <w:rsid w:val="00BF1652"/>
    <w:rsid w:val="00C03D7E"/>
    <w:rsid w:val="00C12A4D"/>
    <w:rsid w:val="00C1424E"/>
    <w:rsid w:val="00C16243"/>
    <w:rsid w:val="00C261C1"/>
    <w:rsid w:val="00C261CB"/>
    <w:rsid w:val="00C333E1"/>
    <w:rsid w:val="00C3588A"/>
    <w:rsid w:val="00C4760E"/>
    <w:rsid w:val="00C512D2"/>
    <w:rsid w:val="00C83FB2"/>
    <w:rsid w:val="00C87A09"/>
    <w:rsid w:val="00C95672"/>
    <w:rsid w:val="00CA6434"/>
    <w:rsid w:val="00CB1B30"/>
    <w:rsid w:val="00CC10C8"/>
    <w:rsid w:val="00CC245E"/>
    <w:rsid w:val="00CC4B15"/>
    <w:rsid w:val="00CC6664"/>
    <w:rsid w:val="00CE0818"/>
    <w:rsid w:val="00CF3155"/>
    <w:rsid w:val="00D0668E"/>
    <w:rsid w:val="00D16804"/>
    <w:rsid w:val="00D2352C"/>
    <w:rsid w:val="00D3131E"/>
    <w:rsid w:val="00D32AA4"/>
    <w:rsid w:val="00D44840"/>
    <w:rsid w:val="00D45EEA"/>
    <w:rsid w:val="00D7725D"/>
    <w:rsid w:val="00D81B98"/>
    <w:rsid w:val="00D82AD1"/>
    <w:rsid w:val="00D9523A"/>
    <w:rsid w:val="00DB052E"/>
    <w:rsid w:val="00DB153E"/>
    <w:rsid w:val="00DB2719"/>
    <w:rsid w:val="00DC6964"/>
    <w:rsid w:val="00DE2509"/>
    <w:rsid w:val="00DE330B"/>
    <w:rsid w:val="00E00744"/>
    <w:rsid w:val="00E030AD"/>
    <w:rsid w:val="00E04E74"/>
    <w:rsid w:val="00E050DA"/>
    <w:rsid w:val="00E212B9"/>
    <w:rsid w:val="00E638BD"/>
    <w:rsid w:val="00E91B0A"/>
    <w:rsid w:val="00EA416B"/>
    <w:rsid w:val="00EB322F"/>
    <w:rsid w:val="00EC48E4"/>
    <w:rsid w:val="00EC5AC9"/>
    <w:rsid w:val="00ED6786"/>
    <w:rsid w:val="00EE2889"/>
    <w:rsid w:val="00EF151B"/>
    <w:rsid w:val="00EF49DD"/>
    <w:rsid w:val="00F23750"/>
    <w:rsid w:val="00F35E7D"/>
    <w:rsid w:val="00F44557"/>
    <w:rsid w:val="00F4464F"/>
    <w:rsid w:val="00F4521A"/>
    <w:rsid w:val="00F45B01"/>
    <w:rsid w:val="00F74AB4"/>
    <w:rsid w:val="00FA1406"/>
    <w:rsid w:val="00FC22B0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2A3D8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2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949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949"/>
    <w:rPr>
      <w:rFonts w:ascii="Calibri" w:hAnsi="Calibri" w:cs="Calibri"/>
      <w:sz w:val="16"/>
      <w:szCs w:val="16"/>
    </w:rPr>
  </w:style>
  <w:style w:type="paragraph" w:customStyle="1" w:styleId="docdata">
    <w:name w:val="docdata"/>
    <w:aliases w:val="docy,v5,11906,baiaagaaboqcaaaduyuaaaxjjqaaaaaaaaaaaaaaaaaaaaaaaaaaaaaaaaaaaaaaaaaaaaaaaaaaaaaaaaaaaaaaaaaaaaaaaaaaaaaaaaaaaaaaaaaaaaaaaaaaaaaaaaaaaaaaaaaaaaaaaaaaaaaaaaaaaaaaaaaaaaaaaaaaaaaaaaaaaaaaaaaaaaaaaaaaaaaaaaaaaaaaaaaaaaaaaaaaaaaaaaaaaaa"/>
    <w:basedOn w:val="a"/>
    <w:rsid w:val="0064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4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A3D8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7502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7">
    <w:name w:val="Содержимое таблицы"/>
    <w:basedOn w:val="a"/>
    <w:uiPriority w:val="99"/>
    <w:rsid w:val="0075022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val="uk-UA" w:eastAsia="hi-IN" w:bidi="hi-IN"/>
    </w:rPr>
  </w:style>
  <w:style w:type="character" w:customStyle="1" w:styleId="text-italic">
    <w:name w:val="text-italic"/>
    <w:rsid w:val="00483524"/>
  </w:style>
  <w:style w:type="paragraph" w:styleId="a8">
    <w:name w:val="Body Text"/>
    <w:basedOn w:val="a"/>
    <w:link w:val="a9"/>
    <w:rsid w:val="00483524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val="uk-UA" w:eastAsia="zh-CN" w:bidi="hi-IN"/>
    </w:rPr>
  </w:style>
  <w:style w:type="character" w:customStyle="1" w:styleId="a9">
    <w:name w:val="Основной текст Знак"/>
    <w:basedOn w:val="a0"/>
    <w:link w:val="a8"/>
    <w:rsid w:val="00483524"/>
    <w:rPr>
      <w:rFonts w:ascii="Arial" w:eastAsia="Lucida Sans Unicode" w:hAnsi="Arial" w:cs="Mangal"/>
      <w:kern w:val="1"/>
      <w:sz w:val="20"/>
      <w:szCs w:val="24"/>
      <w:lang w:val="uk-UA" w:eastAsia="zh-CN" w:bidi="hi-IN"/>
    </w:rPr>
  </w:style>
  <w:style w:type="paragraph" w:customStyle="1" w:styleId="11">
    <w:name w:val="Без интервала1"/>
    <w:rsid w:val="00483524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2A3D8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2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949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949"/>
    <w:rPr>
      <w:rFonts w:ascii="Calibri" w:hAnsi="Calibri" w:cs="Calibri"/>
      <w:sz w:val="16"/>
      <w:szCs w:val="16"/>
    </w:rPr>
  </w:style>
  <w:style w:type="paragraph" w:customStyle="1" w:styleId="docdata">
    <w:name w:val="docdata"/>
    <w:aliases w:val="docy,v5,11906,baiaagaaboqcaaaduyuaaaxjjqaaaaaaaaaaaaaaaaaaaaaaaaaaaaaaaaaaaaaaaaaaaaaaaaaaaaaaaaaaaaaaaaaaaaaaaaaaaaaaaaaaaaaaaaaaaaaaaaaaaaaaaaaaaaaaaaaaaaaaaaaaaaaaaaaaaaaaaaaaaaaaaaaaaaaaaaaaaaaaaaaaaaaaaaaaaaaaaaaaaaaaaaaaaaaaaaaaaaaaaaaaaaa"/>
    <w:basedOn w:val="a"/>
    <w:rsid w:val="0064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4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A3D8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7502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7">
    <w:name w:val="Содержимое таблицы"/>
    <w:basedOn w:val="a"/>
    <w:uiPriority w:val="99"/>
    <w:rsid w:val="0075022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val="uk-UA" w:eastAsia="hi-IN" w:bidi="hi-IN"/>
    </w:rPr>
  </w:style>
  <w:style w:type="character" w:customStyle="1" w:styleId="text-italic">
    <w:name w:val="text-italic"/>
    <w:rsid w:val="00483524"/>
  </w:style>
  <w:style w:type="paragraph" w:styleId="a8">
    <w:name w:val="Body Text"/>
    <w:basedOn w:val="a"/>
    <w:link w:val="a9"/>
    <w:rsid w:val="00483524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val="uk-UA" w:eastAsia="zh-CN" w:bidi="hi-IN"/>
    </w:rPr>
  </w:style>
  <w:style w:type="character" w:customStyle="1" w:styleId="a9">
    <w:name w:val="Основной текст Знак"/>
    <w:basedOn w:val="a0"/>
    <w:link w:val="a8"/>
    <w:rsid w:val="00483524"/>
    <w:rPr>
      <w:rFonts w:ascii="Arial" w:eastAsia="Lucida Sans Unicode" w:hAnsi="Arial" w:cs="Mangal"/>
      <w:kern w:val="1"/>
      <w:sz w:val="20"/>
      <w:szCs w:val="24"/>
      <w:lang w:val="uk-UA" w:eastAsia="zh-CN" w:bidi="hi-IN"/>
    </w:rPr>
  </w:style>
  <w:style w:type="paragraph" w:customStyle="1" w:styleId="11">
    <w:name w:val="Без интервала1"/>
    <w:rsid w:val="00483524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71C91-8128-470C-BE19-5C3B90E7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Comp-19-3</dc:creator>
  <cp:lastModifiedBy>User4</cp:lastModifiedBy>
  <cp:revision>17</cp:revision>
  <cp:lastPrinted>2020-03-20T06:13:00Z</cp:lastPrinted>
  <dcterms:created xsi:type="dcterms:W3CDTF">2019-12-12T08:54:00Z</dcterms:created>
  <dcterms:modified xsi:type="dcterms:W3CDTF">2020-03-20T07:12:00Z</dcterms:modified>
</cp:coreProperties>
</file>