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1A" w:rsidRPr="00973C68" w:rsidRDefault="00F3611A" w:rsidP="00973C68">
      <w:pPr>
        <w:pStyle w:val="21"/>
        <w:tabs>
          <w:tab w:val="left" w:pos="540"/>
        </w:tabs>
        <w:ind w:firstLine="709"/>
        <w:rPr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52pt;margin-top:4.2pt;width:29.05pt;height:42.35pt;z-index:251658240;visibility:visible">
            <v:imagedata r:id="rId5" o:title="" chromakey="#fefefe"/>
          </v:shape>
        </w:pict>
      </w:r>
    </w:p>
    <w:p w:rsidR="00F3611A" w:rsidRPr="00531243" w:rsidRDefault="00F3611A" w:rsidP="00F67135">
      <w:pPr>
        <w:tabs>
          <w:tab w:val="left" w:pos="1620"/>
        </w:tabs>
        <w:suppressAutoHyphens/>
        <w:jc w:val="right"/>
        <w:rPr>
          <w:sz w:val="28"/>
          <w:szCs w:val="28"/>
          <w:lang w:val="uk-UA" w:eastAsia="ar-SA"/>
        </w:rPr>
      </w:pPr>
    </w:p>
    <w:p w:rsidR="00F3611A" w:rsidRDefault="00F3611A" w:rsidP="00F67135">
      <w:pPr>
        <w:tabs>
          <w:tab w:val="left" w:pos="1620"/>
        </w:tabs>
        <w:suppressAutoHyphens/>
        <w:jc w:val="right"/>
        <w:rPr>
          <w:sz w:val="28"/>
          <w:szCs w:val="28"/>
          <w:lang w:val="uk-UA" w:eastAsia="ar-SA"/>
        </w:rPr>
      </w:pPr>
    </w:p>
    <w:p w:rsidR="00F3611A" w:rsidRPr="00531243" w:rsidRDefault="00F3611A" w:rsidP="00F67135">
      <w:pPr>
        <w:tabs>
          <w:tab w:val="left" w:pos="1620"/>
        </w:tabs>
        <w:suppressAutoHyphens/>
        <w:jc w:val="right"/>
        <w:rPr>
          <w:sz w:val="28"/>
          <w:szCs w:val="28"/>
          <w:lang w:val="uk-UA" w:eastAsia="ar-SA"/>
        </w:rPr>
      </w:pPr>
    </w:p>
    <w:p w:rsidR="00F3611A" w:rsidRPr="00531243" w:rsidRDefault="00F3611A" w:rsidP="00F67135">
      <w:pPr>
        <w:suppressAutoHyphens/>
        <w:spacing w:line="240" w:lineRule="exact"/>
        <w:jc w:val="center"/>
        <w:rPr>
          <w:sz w:val="28"/>
          <w:szCs w:val="28"/>
          <w:lang w:val="uk-UA" w:eastAsia="ar-SA"/>
        </w:rPr>
      </w:pPr>
      <w:r w:rsidRPr="00531243">
        <w:rPr>
          <w:sz w:val="28"/>
          <w:szCs w:val="28"/>
          <w:lang w:val="uk-UA" w:eastAsia="ar-SA"/>
        </w:rPr>
        <w:t>ЛОЗIВСЬКА МIСЬКА РАДА</w:t>
      </w:r>
    </w:p>
    <w:p w:rsidR="00F3611A" w:rsidRPr="00531243" w:rsidRDefault="00F3611A" w:rsidP="00F67135">
      <w:pPr>
        <w:suppressAutoHyphens/>
        <w:spacing w:line="240" w:lineRule="exact"/>
        <w:jc w:val="center"/>
        <w:outlineLvl w:val="1"/>
        <w:rPr>
          <w:sz w:val="28"/>
          <w:szCs w:val="28"/>
          <w:lang w:val="uk-UA" w:eastAsia="ar-SA"/>
        </w:rPr>
      </w:pPr>
      <w:r w:rsidRPr="00531243">
        <w:rPr>
          <w:sz w:val="28"/>
          <w:szCs w:val="28"/>
          <w:lang w:val="uk-UA" w:eastAsia="ar-SA"/>
        </w:rPr>
        <w:t>ХАРКIВСЬКОЇ ОБЛАСТI</w:t>
      </w:r>
    </w:p>
    <w:p w:rsidR="00F3611A" w:rsidRPr="00531243" w:rsidRDefault="00F3611A" w:rsidP="00F67135">
      <w:pPr>
        <w:suppressAutoHyphens/>
        <w:rPr>
          <w:sz w:val="16"/>
          <w:szCs w:val="16"/>
          <w:lang w:val="uk-UA" w:eastAsia="ar-SA"/>
        </w:rPr>
      </w:pPr>
    </w:p>
    <w:p w:rsidR="00F3611A" w:rsidRPr="00D83BA2" w:rsidRDefault="00F3611A" w:rsidP="00F67135">
      <w:pPr>
        <w:keepNext/>
        <w:suppressAutoHyphens/>
        <w:jc w:val="center"/>
        <w:outlineLvl w:val="2"/>
        <w:rPr>
          <w:b/>
          <w:bCs/>
          <w:sz w:val="32"/>
          <w:szCs w:val="32"/>
          <w:lang w:val="uk-UA" w:eastAsia="ar-SA"/>
        </w:rPr>
      </w:pPr>
      <w:r w:rsidRPr="00765581">
        <w:rPr>
          <w:b/>
          <w:bCs/>
          <w:sz w:val="32"/>
          <w:szCs w:val="32"/>
          <w:lang w:val="en-US" w:eastAsia="ar-SA"/>
        </w:rPr>
        <w:t>L</w:t>
      </w:r>
      <w:r w:rsidRPr="00765581">
        <w:rPr>
          <w:b/>
          <w:bCs/>
          <w:sz w:val="32"/>
          <w:szCs w:val="32"/>
          <w:lang w:val="uk-UA" w:eastAsia="ar-SA"/>
        </w:rPr>
        <w:t>ХV</w:t>
      </w:r>
      <w:r>
        <w:rPr>
          <w:b/>
          <w:bCs/>
          <w:sz w:val="32"/>
          <w:szCs w:val="32"/>
          <w:lang w:val="uk-UA" w:eastAsia="ar-SA"/>
        </w:rPr>
        <w:t xml:space="preserve">ІІІ </w:t>
      </w:r>
      <w:r w:rsidRPr="00D83BA2">
        <w:rPr>
          <w:b/>
          <w:bCs/>
          <w:sz w:val="32"/>
          <w:szCs w:val="32"/>
          <w:lang w:val="uk-UA" w:eastAsia="ar-SA"/>
        </w:rPr>
        <w:t>СЕСIЯ VІІ СКЛИКАННЯ</w:t>
      </w:r>
    </w:p>
    <w:p w:rsidR="00F3611A" w:rsidRPr="00531243" w:rsidRDefault="00F3611A" w:rsidP="00F67135">
      <w:pPr>
        <w:suppressAutoHyphens/>
        <w:spacing w:line="240" w:lineRule="exact"/>
        <w:rPr>
          <w:b/>
          <w:bCs/>
          <w:lang w:val="uk-UA" w:eastAsia="ar-SA"/>
        </w:rPr>
      </w:pPr>
    </w:p>
    <w:p w:rsidR="00F3611A" w:rsidRDefault="00F3611A" w:rsidP="00F67135">
      <w:pPr>
        <w:suppressAutoHyphens/>
        <w:jc w:val="center"/>
        <w:outlineLvl w:val="0"/>
        <w:rPr>
          <w:b/>
          <w:bCs/>
          <w:sz w:val="32"/>
          <w:szCs w:val="32"/>
          <w:lang w:val="uk-UA" w:eastAsia="ar-SA"/>
        </w:rPr>
      </w:pPr>
      <w:r w:rsidRPr="00531243">
        <w:rPr>
          <w:b/>
          <w:bCs/>
          <w:sz w:val="32"/>
          <w:szCs w:val="32"/>
          <w:lang w:val="uk-UA" w:eastAsia="ar-SA"/>
        </w:rPr>
        <w:t>Р I Ш Е Н Н Я</w:t>
      </w:r>
    </w:p>
    <w:p w:rsidR="00F3611A" w:rsidRPr="00531243" w:rsidRDefault="00F3611A" w:rsidP="00F67135">
      <w:pPr>
        <w:suppressAutoHyphens/>
        <w:jc w:val="center"/>
        <w:outlineLvl w:val="0"/>
        <w:rPr>
          <w:b/>
          <w:bCs/>
          <w:sz w:val="32"/>
          <w:szCs w:val="32"/>
          <w:lang w:val="uk-UA" w:eastAsia="ar-SA"/>
        </w:rPr>
      </w:pPr>
    </w:p>
    <w:p w:rsidR="00F3611A" w:rsidRPr="00531243" w:rsidRDefault="00F3611A" w:rsidP="00F67135">
      <w:pPr>
        <w:suppressAutoHyphens/>
        <w:spacing w:line="240" w:lineRule="exact"/>
        <w:outlineLvl w:val="0"/>
        <w:rPr>
          <w:lang w:val="uk-UA" w:eastAsia="ar-SA"/>
        </w:rPr>
      </w:pPr>
      <w:r w:rsidRPr="00531243">
        <w:rPr>
          <w:sz w:val="32"/>
          <w:szCs w:val="32"/>
          <w:lang w:val="uk-UA" w:eastAsia="ar-SA"/>
        </w:rPr>
        <w:t xml:space="preserve">  </w:t>
      </w:r>
    </w:p>
    <w:p w:rsidR="00F3611A" w:rsidRPr="002332FC" w:rsidRDefault="00F3611A" w:rsidP="004E5C6D">
      <w:pPr>
        <w:suppressAutoHyphens/>
        <w:ind w:left="360" w:right="589"/>
        <w:outlineLvl w:val="0"/>
        <w:rPr>
          <w:sz w:val="28"/>
          <w:szCs w:val="28"/>
          <w:lang w:val="uk-UA" w:eastAsia="ar-SA"/>
        </w:rPr>
      </w:pPr>
      <w:r w:rsidRPr="00531243">
        <w:rPr>
          <w:sz w:val="28"/>
          <w:szCs w:val="28"/>
          <w:lang w:val="uk-UA" w:eastAsia="ar-SA"/>
        </w:rPr>
        <w:t xml:space="preserve">від </w:t>
      </w:r>
      <w:r>
        <w:rPr>
          <w:sz w:val="28"/>
          <w:szCs w:val="28"/>
          <w:lang w:val="uk-UA" w:eastAsia="ar-SA"/>
        </w:rPr>
        <w:t xml:space="preserve">31 травня </w:t>
      </w:r>
      <w:r w:rsidRPr="00531243">
        <w:rPr>
          <w:sz w:val="28"/>
          <w:szCs w:val="28"/>
          <w:lang w:eastAsia="ar-SA"/>
        </w:rPr>
        <w:t>201</w:t>
      </w:r>
      <w:r>
        <w:rPr>
          <w:sz w:val="28"/>
          <w:szCs w:val="28"/>
          <w:lang w:val="uk-UA" w:eastAsia="ar-SA"/>
        </w:rPr>
        <w:t>9</w:t>
      </w:r>
      <w:r w:rsidRPr="00531243">
        <w:rPr>
          <w:sz w:val="28"/>
          <w:szCs w:val="28"/>
          <w:lang w:eastAsia="ar-SA"/>
        </w:rPr>
        <w:t xml:space="preserve"> р</w:t>
      </w:r>
      <w:r w:rsidRPr="00531243">
        <w:rPr>
          <w:sz w:val="28"/>
          <w:szCs w:val="28"/>
          <w:lang w:val="uk-UA" w:eastAsia="ar-SA"/>
        </w:rPr>
        <w:t>оку</w:t>
      </w:r>
      <w:r w:rsidRPr="00531243">
        <w:rPr>
          <w:sz w:val="28"/>
          <w:szCs w:val="28"/>
          <w:lang w:val="uk-UA" w:eastAsia="ar-SA"/>
        </w:rPr>
        <w:tab/>
      </w:r>
      <w:r w:rsidRPr="00531243">
        <w:rPr>
          <w:sz w:val="28"/>
          <w:szCs w:val="28"/>
          <w:lang w:val="uk-UA" w:eastAsia="ar-SA"/>
        </w:rPr>
        <w:tab/>
      </w:r>
      <w:r w:rsidRPr="00531243">
        <w:rPr>
          <w:sz w:val="28"/>
          <w:szCs w:val="28"/>
          <w:lang w:val="uk-UA" w:eastAsia="ar-SA"/>
        </w:rPr>
        <w:tab/>
      </w:r>
      <w:r w:rsidRPr="00531243"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 w:rsidRPr="00531243"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 xml:space="preserve">      </w:t>
      </w:r>
      <w:r w:rsidRPr="00531243">
        <w:rPr>
          <w:sz w:val="28"/>
          <w:szCs w:val="28"/>
          <w:lang w:val="uk-UA" w:eastAsia="ar-SA"/>
        </w:rPr>
        <w:t xml:space="preserve"> </w:t>
      </w:r>
      <w:r w:rsidRPr="0053124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         </w:t>
      </w:r>
      <w:r w:rsidRPr="00531243">
        <w:rPr>
          <w:sz w:val="28"/>
          <w:szCs w:val="28"/>
          <w:lang w:eastAsia="ar-SA"/>
        </w:rPr>
        <w:t xml:space="preserve">  </w:t>
      </w:r>
      <w:r w:rsidRPr="00531243">
        <w:rPr>
          <w:sz w:val="28"/>
          <w:szCs w:val="28"/>
          <w:lang w:val="uk-UA" w:eastAsia="ar-SA"/>
        </w:rPr>
        <w:t xml:space="preserve">№ </w:t>
      </w:r>
      <w:r w:rsidRPr="00531243">
        <w:rPr>
          <w:sz w:val="28"/>
          <w:szCs w:val="28"/>
          <w:lang w:eastAsia="ar-SA"/>
        </w:rPr>
        <w:t xml:space="preserve"> </w:t>
      </w:r>
    </w:p>
    <w:p w:rsidR="00F3611A" w:rsidRPr="002B4F4B" w:rsidRDefault="00F3611A" w:rsidP="004E5C6D">
      <w:pPr>
        <w:suppressAutoHyphens/>
        <w:spacing w:line="240" w:lineRule="exact"/>
        <w:ind w:left="360"/>
        <w:rPr>
          <w:b/>
          <w:bCs/>
          <w:spacing w:val="-20"/>
          <w:sz w:val="28"/>
          <w:szCs w:val="28"/>
          <w:lang w:val="uk-UA" w:eastAsia="ar-SA"/>
        </w:rPr>
      </w:pPr>
    </w:p>
    <w:p w:rsidR="00F3611A" w:rsidRDefault="00F3611A" w:rsidP="004E5C6D">
      <w:pPr>
        <w:tabs>
          <w:tab w:val="left" w:pos="2977"/>
          <w:tab w:val="left" w:pos="3119"/>
          <w:tab w:val="left" w:pos="4111"/>
        </w:tabs>
        <w:suppressAutoHyphens/>
        <w:ind w:left="360" w:right="6378"/>
        <w:jc w:val="both"/>
        <w:rPr>
          <w:b/>
          <w:bCs/>
          <w:spacing w:val="-20"/>
          <w:sz w:val="28"/>
          <w:szCs w:val="28"/>
          <w:lang w:val="uk-UA" w:eastAsia="ar-SA"/>
        </w:rPr>
      </w:pPr>
      <w:r w:rsidRPr="004E5C6D">
        <w:rPr>
          <w:b/>
          <w:bCs/>
          <w:spacing w:val="-20"/>
          <w:sz w:val="28"/>
          <w:szCs w:val="28"/>
          <w:lang w:val="uk-UA" w:eastAsia="ar-SA"/>
        </w:rPr>
        <w:t xml:space="preserve">Про </w:t>
      </w:r>
      <w:r>
        <w:rPr>
          <w:b/>
          <w:bCs/>
          <w:spacing w:val="-20"/>
          <w:sz w:val="28"/>
          <w:szCs w:val="28"/>
          <w:lang w:val="uk-UA" w:eastAsia="ar-SA"/>
        </w:rPr>
        <w:t xml:space="preserve">    </w:t>
      </w:r>
      <w:r w:rsidRPr="004E5C6D">
        <w:rPr>
          <w:b/>
          <w:bCs/>
          <w:spacing w:val="-20"/>
          <w:sz w:val="28"/>
          <w:szCs w:val="28"/>
          <w:lang w:val="uk-UA" w:eastAsia="ar-SA"/>
        </w:rPr>
        <w:t xml:space="preserve">оренду </w:t>
      </w:r>
      <w:r>
        <w:rPr>
          <w:b/>
          <w:bCs/>
          <w:spacing w:val="-20"/>
          <w:sz w:val="28"/>
          <w:szCs w:val="28"/>
          <w:lang w:val="uk-UA" w:eastAsia="ar-SA"/>
        </w:rPr>
        <w:t xml:space="preserve">       </w:t>
      </w:r>
      <w:r w:rsidRPr="004E5C6D">
        <w:rPr>
          <w:b/>
          <w:bCs/>
          <w:spacing w:val="-20"/>
          <w:sz w:val="28"/>
          <w:szCs w:val="28"/>
          <w:lang w:val="uk-UA" w:eastAsia="ar-SA"/>
        </w:rPr>
        <w:t xml:space="preserve">земель </w:t>
      </w:r>
    </w:p>
    <w:p w:rsidR="00F3611A" w:rsidRPr="004E5C6D" w:rsidRDefault="00F3611A" w:rsidP="004E5C6D">
      <w:pPr>
        <w:tabs>
          <w:tab w:val="left" w:pos="2977"/>
          <w:tab w:val="left" w:pos="3119"/>
          <w:tab w:val="left" w:pos="4111"/>
        </w:tabs>
        <w:suppressAutoHyphens/>
        <w:ind w:left="360" w:right="6378"/>
        <w:jc w:val="both"/>
        <w:rPr>
          <w:b/>
          <w:bCs/>
          <w:spacing w:val="-20"/>
          <w:sz w:val="28"/>
          <w:szCs w:val="28"/>
          <w:lang w:val="uk-UA" w:eastAsia="ar-SA"/>
        </w:rPr>
      </w:pPr>
      <w:r w:rsidRPr="004E5C6D">
        <w:rPr>
          <w:b/>
          <w:bCs/>
          <w:spacing w:val="-20"/>
          <w:sz w:val="28"/>
          <w:szCs w:val="28"/>
          <w:lang w:val="uk-UA" w:eastAsia="ar-SA"/>
        </w:rPr>
        <w:t xml:space="preserve">комунальної </w:t>
      </w:r>
      <w:r>
        <w:rPr>
          <w:b/>
          <w:bCs/>
          <w:spacing w:val="-20"/>
          <w:sz w:val="28"/>
          <w:szCs w:val="28"/>
          <w:lang w:val="uk-UA" w:eastAsia="ar-SA"/>
        </w:rPr>
        <w:t xml:space="preserve">  </w:t>
      </w:r>
      <w:r w:rsidRPr="004E5C6D">
        <w:rPr>
          <w:b/>
          <w:bCs/>
          <w:spacing w:val="-20"/>
          <w:sz w:val="28"/>
          <w:szCs w:val="28"/>
          <w:lang w:val="uk-UA" w:eastAsia="ar-SA"/>
        </w:rPr>
        <w:t>власності</w:t>
      </w:r>
    </w:p>
    <w:p w:rsidR="00F3611A" w:rsidRPr="00F67135" w:rsidRDefault="00F3611A" w:rsidP="00F67135">
      <w:pPr>
        <w:suppressAutoHyphens/>
        <w:spacing w:line="240" w:lineRule="exact"/>
        <w:ind w:left="284"/>
        <w:rPr>
          <w:b/>
          <w:bCs/>
          <w:spacing w:val="-20"/>
          <w:lang w:val="uk-UA" w:eastAsia="ar-SA"/>
        </w:rPr>
      </w:pPr>
    </w:p>
    <w:p w:rsidR="00F3611A" w:rsidRPr="00F67135" w:rsidRDefault="00F3611A" w:rsidP="00F67135">
      <w:pPr>
        <w:suppressAutoHyphens/>
        <w:spacing w:line="240" w:lineRule="exact"/>
        <w:ind w:left="284"/>
        <w:rPr>
          <w:b/>
          <w:bCs/>
          <w:spacing w:val="-20"/>
          <w:lang w:val="uk-UA" w:eastAsia="ar-SA"/>
        </w:rPr>
      </w:pPr>
    </w:p>
    <w:p w:rsidR="00F3611A" w:rsidRPr="004E5C6D" w:rsidRDefault="00F3611A" w:rsidP="004E5C6D">
      <w:pPr>
        <w:ind w:left="360" w:right="409"/>
        <w:jc w:val="both"/>
        <w:outlineLvl w:val="0"/>
        <w:rPr>
          <w:spacing w:val="-20"/>
          <w:sz w:val="28"/>
          <w:szCs w:val="28"/>
          <w:lang w:val="uk-UA" w:eastAsia="ar-SA"/>
        </w:rPr>
      </w:pPr>
      <w:r>
        <w:rPr>
          <w:spacing w:val="-20"/>
          <w:sz w:val="28"/>
          <w:szCs w:val="28"/>
          <w:lang w:val="uk-UA" w:eastAsia="ar-SA"/>
        </w:rPr>
        <w:t xml:space="preserve">               </w:t>
      </w:r>
      <w:r w:rsidRPr="004E5C6D">
        <w:rPr>
          <w:spacing w:val="-20"/>
          <w:sz w:val="28"/>
          <w:szCs w:val="28"/>
          <w:lang w:val="uk-UA" w:eastAsia="ar-SA"/>
        </w:rPr>
        <w:t xml:space="preserve">На підставі ст.ст. 12, 80, 83, 93, 96, 122, 123, 124, 125, 126 Земельного кодексу України, п. 34 та </w:t>
      </w:r>
      <w:r w:rsidRPr="004E5C6D">
        <w:rPr>
          <w:spacing w:val="-20"/>
          <w:sz w:val="28"/>
          <w:szCs w:val="28"/>
          <w:lang w:val="uk-UA"/>
        </w:rPr>
        <w:t xml:space="preserve">п. 41 </w:t>
      </w:r>
      <w:r w:rsidRPr="004E5C6D">
        <w:rPr>
          <w:spacing w:val="-20"/>
          <w:sz w:val="28"/>
          <w:szCs w:val="28"/>
          <w:lang w:val="uk-UA" w:eastAsia="ar-SA"/>
        </w:rPr>
        <w:t>ч. 1 ст. 26</w:t>
      </w:r>
      <w:r w:rsidRPr="004E5C6D">
        <w:rPr>
          <w:spacing w:val="-20"/>
          <w:sz w:val="28"/>
          <w:szCs w:val="28"/>
          <w:lang w:val="uk-UA"/>
        </w:rPr>
        <w:t>, ч.1 ст. 59</w:t>
      </w:r>
      <w:r w:rsidRPr="004E5C6D">
        <w:rPr>
          <w:spacing w:val="-20"/>
          <w:sz w:val="28"/>
          <w:szCs w:val="28"/>
          <w:lang w:val="uk-UA" w:eastAsia="ar-SA"/>
        </w:rPr>
        <w:t xml:space="preserve"> Закону України «Про місцеве самоврядування в Україні», ст. 24 Закону України «Про регулювання містобудівної діяльності», законів України «Про землеустрій» та «Про оренду землі», </w:t>
      </w:r>
      <w:r w:rsidRPr="004E5C6D">
        <w:rPr>
          <w:rFonts w:eastAsia="Arial Unicode MS"/>
          <w:bCs/>
          <w:spacing w:val="-20"/>
          <w:sz w:val="28"/>
          <w:szCs w:val="28"/>
          <w:lang w:val="uk-UA"/>
        </w:rPr>
        <w:t xml:space="preserve">Положення про порядок визначення розмірів орендної плати при укладанні договорів оренди землі на території Лозівської міської об’єднаної територіальної громади, затвердженого рішенням </w:t>
      </w:r>
      <w:r w:rsidRPr="004E5C6D">
        <w:rPr>
          <w:spacing w:val="-20"/>
          <w:sz w:val="28"/>
          <w:szCs w:val="28"/>
          <w:lang w:val="uk-UA" w:eastAsia="ar-SA"/>
        </w:rPr>
        <w:t>міської ради від 19</w:t>
      </w:r>
      <w:r w:rsidRPr="004E5C6D">
        <w:rPr>
          <w:spacing w:val="-20"/>
          <w:sz w:val="28"/>
          <w:szCs w:val="28"/>
          <w:lang w:val="uk-UA"/>
        </w:rPr>
        <w:t>.04.2019 року № 1509</w:t>
      </w:r>
      <w:r w:rsidRPr="004E5C6D">
        <w:rPr>
          <w:spacing w:val="-20"/>
          <w:sz w:val="28"/>
          <w:szCs w:val="28"/>
          <w:lang w:val="uk-UA" w:eastAsia="ar-SA"/>
        </w:rPr>
        <w:t>, міська рада</w:t>
      </w:r>
    </w:p>
    <w:p w:rsidR="00F3611A" w:rsidRDefault="00F3611A" w:rsidP="004E5C6D">
      <w:pPr>
        <w:ind w:left="360" w:right="409"/>
        <w:jc w:val="center"/>
        <w:rPr>
          <w:spacing w:val="-20"/>
          <w:sz w:val="28"/>
          <w:szCs w:val="28"/>
          <w:lang w:val="uk-UA"/>
        </w:rPr>
      </w:pPr>
      <w:r w:rsidRPr="004E5C6D">
        <w:rPr>
          <w:b/>
          <w:bCs/>
          <w:spacing w:val="-20"/>
          <w:sz w:val="28"/>
          <w:szCs w:val="28"/>
          <w:lang w:val="uk-UA" w:eastAsia="ar-SA"/>
        </w:rPr>
        <w:t>В И Р І Ш И Л А:</w:t>
      </w:r>
    </w:p>
    <w:p w:rsidR="00F3611A" w:rsidRPr="004E5C6D" w:rsidRDefault="00F3611A" w:rsidP="004E5C6D">
      <w:pPr>
        <w:ind w:left="360" w:right="409"/>
        <w:jc w:val="center"/>
        <w:rPr>
          <w:spacing w:val="-20"/>
          <w:sz w:val="28"/>
          <w:szCs w:val="28"/>
          <w:lang w:val="uk-UA"/>
        </w:rPr>
      </w:pP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/>
        </w:rPr>
        <w:t xml:space="preserve">1. Надати дозвіл </w:t>
      </w:r>
      <w:r w:rsidRPr="004E5C6D">
        <w:rPr>
          <w:b/>
          <w:spacing w:val="-20"/>
          <w:sz w:val="28"/>
          <w:szCs w:val="28"/>
          <w:lang w:val="uk-UA"/>
        </w:rPr>
        <w:t xml:space="preserve">Русецькому Анатолію Анатолійовичу </w:t>
      </w:r>
      <w:r w:rsidRPr="004E5C6D">
        <w:rPr>
          <w:spacing w:val="-20"/>
          <w:sz w:val="28"/>
          <w:szCs w:val="28"/>
          <w:lang w:val="uk-UA"/>
        </w:rPr>
        <w:t xml:space="preserve">на розроблення проекту землеустрою щодо відведення земельної ділянки по вул. Потьомкіна, 5 у м. Лозова Харківської області орієнтовною площею </w:t>
      </w:r>
      <w:smartTag w:uri="urn:schemas-microsoft-com:office:smarttags" w:element="metricconverter">
        <w:smartTagPr>
          <w:attr w:name="ProductID" w:val="0,4316 га"/>
        </w:smartTagPr>
        <w:r w:rsidRPr="004E5C6D">
          <w:rPr>
            <w:spacing w:val="-20"/>
            <w:sz w:val="28"/>
            <w:szCs w:val="28"/>
            <w:lang w:val="uk-UA"/>
          </w:rPr>
          <w:t>0,4316 га</w:t>
        </w:r>
      </w:smartTag>
      <w:r w:rsidRPr="004E5C6D">
        <w:rPr>
          <w:spacing w:val="-20"/>
          <w:sz w:val="28"/>
          <w:szCs w:val="28"/>
          <w:lang w:val="uk-UA"/>
        </w:rPr>
        <w:t xml:space="preserve"> з метою подальшої передачі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промисловості. 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2. </w:t>
      </w:r>
      <w:r w:rsidRPr="004E5C6D">
        <w:rPr>
          <w:spacing w:val="-20"/>
          <w:sz w:val="28"/>
          <w:szCs w:val="28"/>
          <w:lang w:val="uk-UA"/>
        </w:rPr>
        <w:t xml:space="preserve">Затвердити проект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431 га"/>
        </w:smartTagPr>
        <w:r w:rsidRPr="004E5C6D">
          <w:rPr>
            <w:spacing w:val="-20"/>
            <w:sz w:val="28"/>
            <w:szCs w:val="28"/>
            <w:lang w:val="uk-UA"/>
          </w:rPr>
          <w:t>0,0431 га</w:t>
        </w:r>
      </w:smartTag>
      <w:r w:rsidRPr="004E5C6D">
        <w:rPr>
          <w:spacing w:val="-20"/>
          <w:sz w:val="28"/>
          <w:szCs w:val="28"/>
          <w:lang w:val="uk-UA"/>
        </w:rPr>
        <w:t xml:space="preserve"> (кадастровий номер 6323985501:00:001:0117) по вул. Центральній, 1 у с. Царедарівка Лозівського району Харківської області для будівництва та обслуговування будівель торгівлі.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/>
        </w:rPr>
        <w:t>2.1. Надати</w:t>
      </w:r>
      <w:r w:rsidRPr="004E5C6D">
        <w:rPr>
          <w:b/>
          <w:spacing w:val="-20"/>
          <w:sz w:val="28"/>
          <w:szCs w:val="28"/>
          <w:lang w:val="uk-UA"/>
        </w:rPr>
        <w:t xml:space="preserve"> Чиримановій Олені Валеріївні</w:t>
      </w:r>
      <w:r w:rsidRPr="004E5C6D">
        <w:rPr>
          <w:spacing w:val="-20"/>
          <w:sz w:val="28"/>
          <w:szCs w:val="28"/>
          <w:lang w:val="uk-UA"/>
        </w:rPr>
        <w:t xml:space="preserve"> </w:t>
      </w:r>
      <w:r w:rsidRPr="004E5C6D">
        <w:rPr>
          <w:spacing w:val="-20"/>
          <w:sz w:val="28"/>
          <w:szCs w:val="28"/>
          <w:lang w:val="uk-UA" w:eastAsia="ar-SA"/>
        </w:rPr>
        <w:t xml:space="preserve">в оренду земельну ділянку загальною площею </w:t>
      </w:r>
      <w:smartTag w:uri="urn:schemas-microsoft-com:office:smarttags" w:element="metricconverter">
        <w:smartTagPr>
          <w:attr w:name="ProductID" w:val="0,0431 га"/>
        </w:smartTagPr>
        <w:r w:rsidRPr="004E5C6D">
          <w:rPr>
            <w:spacing w:val="-20"/>
            <w:sz w:val="28"/>
            <w:szCs w:val="28"/>
            <w:lang w:val="uk-UA" w:eastAsia="ar-SA"/>
          </w:rPr>
          <w:t>0,0431 га</w:t>
        </w:r>
      </w:smartTag>
      <w:r w:rsidRPr="004E5C6D">
        <w:rPr>
          <w:spacing w:val="-20"/>
          <w:sz w:val="28"/>
          <w:szCs w:val="28"/>
          <w:lang w:val="uk-UA" w:eastAsia="ar-SA"/>
        </w:rPr>
        <w:t xml:space="preserve"> </w:t>
      </w:r>
      <w:r w:rsidRPr="004E5C6D">
        <w:rPr>
          <w:spacing w:val="-20"/>
          <w:sz w:val="28"/>
          <w:szCs w:val="28"/>
          <w:lang w:val="uk-UA"/>
        </w:rPr>
        <w:t>(кадастровий номер 6323985501:00:001:0117)</w:t>
      </w:r>
      <w:r w:rsidRPr="004E5C6D">
        <w:rPr>
          <w:spacing w:val="-20"/>
          <w:sz w:val="28"/>
          <w:szCs w:val="28"/>
          <w:lang w:val="uk-UA" w:eastAsia="ar-SA"/>
        </w:rPr>
        <w:t xml:space="preserve"> по </w:t>
      </w:r>
      <w:r w:rsidRPr="004E5C6D">
        <w:rPr>
          <w:spacing w:val="-20"/>
          <w:sz w:val="28"/>
          <w:szCs w:val="28"/>
          <w:lang w:val="uk-UA"/>
        </w:rPr>
        <w:t>вул. Центральній, 1 у с. Царедарівка Лозівського району Харківської області для будівництва та обслуговування будівель торгівлі</w:t>
      </w:r>
      <w:r w:rsidRPr="004E5C6D">
        <w:rPr>
          <w:spacing w:val="-20"/>
          <w:sz w:val="28"/>
          <w:szCs w:val="28"/>
          <w:lang w:val="uk-UA" w:eastAsia="ar-SA"/>
        </w:rPr>
        <w:t xml:space="preserve"> на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 xml:space="preserve">5 (п’ять) </w:t>
      </w:r>
      <w:r w:rsidRPr="004E5C6D">
        <w:rPr>
          <w:spacing w:val="-20"/>
          <w:sz w:val="28"/>
          <w:szCs w:val="28"/>
          <w:lang w:val="uk-UA"/>
        </w:rPr>
        <w:t>років.</w:t>
      </w:r>
      <w:r w:rsidRPr="004E5C6D">
        <w:rPr>
          <w:b/>
          <w:spacing w:val="-20"/>
          <w:sz w:val="28"/>
          <w:szCs w:val="28"/>
          <w:lang w:val="uk-UA"/>
        </w:rPr>
        <w:t xml:space="preserve"> 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2.2. Встановити орендну плату за використання земельної ділянки в розмірі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9,6 відсотків</w:t>
      </w:r>
      <w:r w:rsidRPr="004E5C6D">
        <w:rPr>
          <w:spacing w:val="-20"/>
          <w:sz w:val="28"/>
          <w:szCs w:val="28"/>
          <w:lang w:val="uk-UA" w:eastAsia="ar-SA"/>
        </w:rPr>
        <w:t xml:space="preserve"> від нормативної грошової оцінки земельної ділянки </w:t>
      </w:r>
      <w:r w:rsidRPr="004E5C6D">
        <w:rPr>
          <w:spacing w:val="-20"/>
          <w:sz w:val="28"/>
          <w:szCs w:val="28"/>
          <w:lang w:val="uk-UA"/>
        </w:rPr>
        <w:t>з застосуванням коефіцієнту зональності 0,8 до 12 % (12 % х 0,8 = 9,6 %).»</w:t>
      </w:r>
      <w:r w:rsidRPr="004E5C6D">
        <w:rPr>
          <w:spacing w:val="-20"/>
          <w:sz w:val="28"/>
          <w:szCs w:val="28"/>
          <w:lang w:val="uk-UA" w:eastAsia="ar-SA"/>
        </w:rPr>
        <w:t>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 w:eastAsia="ar-SA"/>
        </w:rPr>
        <w:t>2.3.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 </w:t>
      </w:r>
      <w:r w:rsidRPr="004E5C6D">
        <w:rPr>
          <w:spacing w:val="-20"/>
          <w:sz w:val="28"/>
          <w:szCs w:val="28"/>
          <w:lang w:val="uk-UA" w:eastAsia="ar-SA"/>
        </w:rPr>
        <w:t>Зобов’язати гр. Чириманову О.В. в місячний термін: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/>
        </w:rPr>
        <w:t>2</w:t>
      </w:r>
      <w:r w:rsidRPr="004E5C6D">
        <w:rPr>
          <w:spacing w:val="-20"/>
          <w:sz w:val="28"/>
          <w:szCs w:val="28"/>
          <w:lang w:val="uk-UA" w:eastAsia="ar-SA"/>
        </w:rPr>
        <w:t xml:space="preserve">.3.1. з моменту отримання проекту договору оренди землі підписати його та направити для подальшого підписання до Лозівської міської ради; 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/>
        </w:rPr>
        <w:t>2</w:t>
      </w:r>
      <w:r w:rsidRPr="004E5C6D">
        <w:rPr>
          <w:spacing w:val="-20"/>
          <w:sz w:val="28"/>
          <w:szCs w:val="28"/>
          <w:lang w:val="uk-UA" w:eastAsia="ar-SA"/>
        </w:rPr>
        <w:t>.3.2. з моменту отримання підписаного примірника договору оренди землі зареєструвати його відповідно до вимог чинного законодавства;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2.3.3. укласти договір на послуги з вивезення (перевезення та захоронення) твердих побутових відходів з комунальним підприємством «Еко-Сан» Лозівської міської ради Харківської області;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/>
        </w:rPr>
        <w:t>2</w:t>
      </w:r>
      <w:r w:rsidRPr="004E5C6D">
        <w:rPr>
          <w:spacing w:val="-20"/>
          <w:sz w:val="28"/>
          <w:szCs w:val="28"/>
          <w:lang w:val="uk-UA" w:eastAsia="ar-SA"/>
        </w:rPr>
        <w:t>.4. У разі ухилення або зволікання від укладання договору оренди землі у визначені п. 2.3 рішення строки встановити, що пункт 2 даного рішення втрачає чинність.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b/>
          <w:i/>
          <w:color w:val="FF0000"/>
          <w:spacing w:val="-20"/>
          <w:sz w:val="28"/>
          <w:szCs w:val="28"/>
          <w:u w:val="single"/>
          <w:lang w:val="uk-UA" w:eastAsia="ar-SA"/>
        </w:rPr>
      </w:pPr>
      <w:r w:rsidRPr="004E5C6D">
        <w:rPr>
          <w:spacing w:val="-20"/>
          <w:sz w:val="28"/>
          <w:szCs w:val="28"/>
          <w:lang w:val="uk-UA"/>
        </w:rPr>
        <w:t xml:space="preserve">3. </w:t>
      </w:r>
      <w:r w:rsidRPr="004E5C6D">
        <w:rPr>
          <w:spacing w:val="-20"/>
          <w:sz w:val="28"/>
          <w:szCs w:val="28"/>
          <w:lang w:val="uk-UA" w:eastAsia="ar-SA"/>
        </w:rPr>
        <w:t xml:space="preserve">Поновити 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товариству з обмеженою відповідальністю «ДЕМИ ГРУПП» </w:t>
      </w:r>
      <w:r w:rsidRPr="004E5C6D">
        <w:rPr>
          <w:spacing w:val="-20"/>
          <w:sz w:val="28"/>
          <w:szCs w:val="28"/>
          <w:lang w:val="uk-UA" w:eastAsia="ar-SA"/>
        </w:rPr>
        <w:t xml:space="preserve">договір оренди земельної ділянки від 18.10.2013 року (державна реєстрація від 15.04.2014) по вул. Академіка Павлова, 3-а у м. Лозова Харківської області загальною площею </w:t>
      </w:r>
      <w:smartTag w:uri="urn:schemas-microsoft-com:office:smarttags" w:element="metricconverter">
        <w:smartTagPr>
          <w:attr w:name="ProductID" w:val="0,5758 га"/>
        </w:smartTagPr>
        <w:r w:rsidRPr="004E5C6D">
          <w:rPr>
            <w:spacing w:val="-20"/>
            <w:sz w:val="28"/>
            <w:szCs w:val="28"/>
            <w:lang w:val="uk-UA" w:eastAsia="ar-SA"/>
          </w:rPr>
          <w:t>0,5758 га</w:t>
        </w:r>
      </w:smartTag>
      <w:r w:rsidRPr="004E5C6D">
        <w:rPr>
          <w:spacing w:val="-20"/>
          <w:sz w:val="28"/>
          <w:szCs w:val="28"/>
          <w:lang w:val="uk-UA" w:eastAsia="ar-S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кадастровий номер 6311000000:21:055:0011 терміном 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на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10 (десять) років.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3.1. Встановити орендну плату за використання земельної ділянки в розмірі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3 (трьох)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 відсотків</w:t>
      </w:r>
      <w:r w:rsidRPr="004E5C6D">
        <w:rPr>
          <w:spacing w:val="-20"/>
          <w:sz w:val="28"/>
          <w:szCs w:val="28"/>
          <w:lang w:val="uk-UA" w:eastAsia="ar-SA"/>
        </w:rPr>
        <w:t xml:space="preserve"> від нормативної грошової оцінки земельної ділянки.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3.2. Зобов’язати ТОВ «ДЕМИ ГРУПП» в місячний термін після прийняття цього рішення: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3.2.1. з моменту отримання проекту додаткової угоди до договору оренди земельної ділянки підписати його та направити для подальшого підписання до Лозівської міської ради Харківської області; 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3.2.2. з моменту отримання підписаного примірника додаткової угоди до договору оренди земельної ділянки зареєструвати його відповідно до вимог чинного законодавства;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3.2.3. укласти договір на послуги з центрального водопостачання та водовідведення з дочірнім підприємством «Лозоваводосервіс» комунального підприємства «Теплоенерго» Лозівської міської ради Харківської області.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3.3. У разі ухилення або зволікання від укладання додаткової угоди до договору оренди земельної ділянки у визначені п. 3.2 строки встановити, що пункт 3 даного рішення втрачає чинність.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b/>
          <w:i/>
          <w:color w:val="FF0000"/>
          <w:spacing w:val="-20"/>
          <w:sz w:val="28"/>
          <w:szCs w:val="28"/>
          <w:u w:val="single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4. Поновити 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Сулімі Вікторії Миколаївні </w:t>
      </w:r>
      <w:r w:rsidRPr="004E5C6D">
        <w:rPr>
          <w:spacing w:val="-20"/>
          <w:sz w:val="28"/>
          <w:szCs w:val="28"/>
          <w:lang w:val="uk-UA" w:eastAsia="ar-SA"/>
        </w:rPr>
        <w:t xml:space="preserve">договір оренди земельної ділянки від 22.05.2008 року (державна реєстрація від 31.07.2009) на мікрорайоні 3, 4-а у м. Лозова Харківської області загальною площею 0,0054 га для будівництва та обслуговування об’єктів торгівлі, кадастровий номер 6311000000:23:058:0027 терміном 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на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 (один) рік.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4.1. Встановити орендну плату за використання земельної ділянки в розмірі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12 (дванадцять)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 відсотків</w:t>
      </w:r>
      <w:r w:rsidRPr="004E5C6D">
        <w:rPr>
          <w:spacing w:val="-20"/>
          <w:sz w:val="28"/>
          <w:szCs w:val="28"/>
          <w:lang w:val="uk-UA" w:eastAsia="ar-SA"/>
        </w:rPr>
        <w:t xml:space="preserve"> від нормативної грошової оцінки земельної ділянки.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4.2. Зобов’язати Суліму В.М. в місячний термін після прийняття цього рішення: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4.2.1. з моменту отримання проекту додаткової угоди до договору оренди земельної ділянки підписати його та направити для подальшого підписання до Лозівської міської ради Харківської області; 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4.2.2. з моменту отримання підписаного примірника додаткової угоди до договору оренди земельної ділянки зареєструвати його відповідно до вимог чинного законодавства;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4.3. У разі ухилення або зволікання від укладання додаткової угоди до договору оренди земельної ділянки у визначені п. 4.2 строки встановити, що пункт 4 даного рішення втрачає чинність.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</w:p>
    <w:p w:rsidR="00F3611A" w:rsidRPr="004E5C6D" w:rsidRDefault="00F3611A" w:rsidP="004E5C6D">
      <w:pPr>
        <w:pStyle w:val="21"/>
        <w:tabs>
          <w:tab w:val="left" w:pos="540"/>
          <w:tab w:val="left" w:pos="1134"/>
        </w:tabs>
        <w:suppressAutoHyphens w:val="0"/>
        <w:ind w:left="360" w:right="409"/>
        <w:rPr>
          <w:spacing w:val="-20"/>
          <w:szCs w:val="28"/>
        </w:rPr>
      </w:pPr>
      <w:r w:rsidRPr="004E5C6D">
        <w:rPr>
          <w:spacing w:val="-20"/>
          <w:szCs w:val="28"/>
        </w:rPr>
        <w:t>5. Припинити дію договору оренди земельної ділянки від 15.01.2009 р. (державна реєстрація від 25.02.2009 р. № 040967700012), яка була надана в користування на умовах оренди</w:t>
      </w:r>
      <w:r w:rsidRPr="004E5C6D">
        <w:rPr>
          <w:b/>
          <w:spacing w:val="-20"/>
          <w:szCs w:val="28"/>
        </w:rPr>
        <w:t xml:space="preserve"> Умбатовій Світлані Миколаївні </w:t>
      </w:r>
      <w:r w:rsidRPr="004E5C6D">
        <w:rPr>
          <w:spacing w:val="-20"/>
          <w:szCs w:val="28"/>
        </w:rPr>
        <w:t xml:space="preserve">для розміщення сходів до офісного приміщення, за адресою: Харківська область, м. Лозова, вул. Богданівська (колишня Р.Люксембург), буд. 20, нежитлове приміщення № 1, загальною площею </w:t>
      </w:r>
      <w:smartTag w:uri="urn:schemas-microsoft-com:office:smarttags" w:element="metricconverter">
        <w:smartTagPr>
          <w:attr w:name="ProductID" w:val="0,0021 га"/>
        </w:smartTagPr>
        <w:r w:rsidRPr="004E5C6D">
          <w:rPr>
            <w:spacing w:val="-20"/>
            <w:szCs w:val="28"/>
          </w:rPr>
          <w:t>0,0021 га</w:t>
        </w:r>
      </w:smartTag>
      <w:r w:rsidRPr="004E5C6D">
        <w:rPr>
          <w:spacing w:val="-20"/>
          <w:szCs w:val="28"/>
        </w:rPr>
        <w:t xml:space="preserve"> (кадастровий номер 6311000000:15:036:0062), в зв’язку з розташуванням земельної ділянки на прибудинковій території багатоквартирного житлового будинку та за добровільною відмовою.</w:t>
      </w:r>
    </w:p>
    <w:p w:rsidR="00F3611A" w:rsidRPr="004E5C6D" w:rsidRDefault="00F3611A" w:rsidP="004E5C6D">
      <w:pPr>
        <w:pStyle w:val="21"/>
        <w:tabs>
          <w:tab w:val="left" w:pos="540"/>
          <w:tab w:val="left" w:pos="1134"/>
        </w:tabs>
        <w:suppressAutoHyphens w:val="0"/>
        <w:ind w:left="360" w:right="409"/>
        <w:rPr>
          <w:spacing w:val="-20"/>
          <w:szCs w:val="28"/>
        </w:rPr>
      </w:pPr>
    </w:p>
    <w:p w:rsidR="00F3611A" w:rsidRPr="004E5C6D" w:rsidRDefault="00F3611A" w:rsidP="004E5C6D">
      <w:pPr>
        <w:pStyle w:val="21"/>
        <w:tabs>
          <w:tab w:val="left" w:pos="540"/>
          <w:tab w:val="left" w:pos="1134"/>
        </w:tabs>
        <w:suppressAutoHyphens w:val="0"/>
        <w:ind w:left="360" w:right="409"/>
        <w:rPr>
          <w:spacing w:val="-20"/>
          <w:szCs w:val="28"/>
        </w:rPr>
      </w:pPr>
      <w:r w:rsidRPr="004E5C6D">
        <w:rPr>
          <w:spacing w:val="-20"/>
          <w:szCs w:val="28"/>
        </w:rPr>
        <w:t>6. В зв’язку з відчуженням нерухомого майна, розташованого по вул. Гвардійській, 50 у м. Лозова Харківської області,</w:t>
      </w:r>
      <w:r w:rsidRPr="004E5C6D">
        <w:rPr>
          <w:b/>
          <w:spacing w:val="-20"/>
          <w:szCs w:val="28"/>
        </w:rPr>
        <w:t xml:space="preserve"> </w:t>
      </w:r>
      <w:r w:rsidRPr="004E5C6D">
        <w:rPr>
          <w:spacing w:val="-20"/>
          <w:szCs w:val="28"/>
        </w:rPr>
        <w:t xml:space="preserve">замінити сторону договору оренди земельної ділянки від 23.05.2006 р. (державна реєстрація від 01.06.2006 р. № 040667700023) зі змінами від 30.03.2015 (державна реєстрація 27.11.2015 р.), яким передано в оренду земельну ділянку загальною площею </w:t>
      </w:r>
      <w:smartTag w:uri="urn:schemas-microsoft-com:office:smarttags" w:element="metricconverter">
        <w:smartTagPr>
          <w:attr w:name="ProductID" w:val="8,1734 га"/>
        </w:smartTagPr>
        <w:r w:rsidRPr="004E5C6D">
          <w:rPr>
            <w:spacing w:val="-20"/>
            <w:szCs w:val="28"/>
          </w:rPr>
          <w:t>8,1734 га</w:t>
        </w:r>
      </w:smartTag>
      <w:r w:rsidRPr="004E5C6D">
        <w:rPr>
          <w:spacing w:val="-20"/>
          <w:szCs w:val="28"/>
        </w:rPr>
        <w:t xml:space="preserve"> (кадастровий номер 6311000000:01:005:0003) для розміщення та експлуатації основних, підсобних і допоміжних будівель та споруд підприємств переробної, </w:t>
      </w:r>
      <w:r w:rsidRPr="004E5C6D">
        <w:rPr>
          <w:color w:val="000000"/>
          <w:spacing w:val="-20"/>
          <w:szCs w:val="28"/>
          <w:shd w:val="clear" w:color="auto" w:fill="FFFFFF"/>
        </w:rPr>
        <w:t>машинобудівної та іншої промисловості</w:t>
      </w:r>
      <w:r w:rsidRPr="004E5C6D">
        <w:rPr>
          <w:spacing w:val="-20"/>
          <w:szCs w:val="28"/>
        </w:rPr>
        <w:t>, а саме: замінити «Орендар</w:t>
      </w:r>
      <w:bookmarkStart w:id="0" w:name="_GoBack"/>
      <w:bookmarkEnd w:id="0"/>
      <w:r w:rsidRPr="004E5C6D">
        <w:rPr>
          <w:spacing w:val="-20"/>
          <w:szCs w:val="28"/>
        </w:rPr>
        <w:t>я»</w:t>
      </w:r>
      <w:r w:rsidRPr="004E5C6D">
        <w:rPr>
          <w:b/>
          <w:spacing w:val="-20"/>
          <w:szCs w:val="28"/>
        </w:rPr>
        <w:t xml:space="preserve"> - «Товариство з обмеженою відповідальністю</w:t>
      </w:r>
      <w:r w:rsidRPr="004E5C6D">
        <w:rPr>
          <w:spacing w:val="-20"/>
          <w:szCs w:val="28"/>
        </w:rPr>
        <w:t xml:space="preserve"> </w:t>
      </w:r>
      <w:r w:rsidRPr="004E5C6D">
        <w:rPr>
          <w:b/>
          <w:spacing w:val="-20"/>
          <w:szCs w:val="28"/>
        </w:rPr>
        <w:t>«Лозівське хлібоприймальне підприємство»</w:t>
      </w:r>
      <w:r w:rsidRPr="004E5C6D">
        <w:rPr>
          <w:spacing w:val="-20"/>
          <w:szCs w:val="28"/>
        </w:rPr>
        <w:t xml:space="preserve"> на «Орендарів» - «</w:t>
      </w:r>
      <w:r w:rsidRPr="004E5C6D">
        <w:rPr>
          <w:b/>
          <w:spacing w:val="-20"/>
          <w:szCs w:val="28"/>
        </w:rPr>
        <w:t>Товариство з обмеженою</w:t>
      </w:r>
      <w:r>
        <w:rPr>
          <w:b/>
          <w:spacing w:val="-20"/>
          <w:szCs w:val="28"/>
        </w:rPr>
        <w:t xml:space="preserve"> відповідальністю компанія «БОТ</w:t>
      </w:r>
      <w:r w:rsidRPr="003B14CD">
        <w:rPr>
          <w:b/>
          <w:spacing w:val="-20"/>
          <w:szCs w:val="28"/>
          <w:highlight w:val="yellow"/>
        </w:rPr>
        <w:t>і</w:t>
      </w:r>
      <w:r w:rsidRPr="004E5C6D">
        <w:rPr>
          <w:b/>
          <w:spacing w:val="-20"/>
          <w:szCs w:val="28"/>
        </w:rPr>
        <w:t>К»</w:t>
      </w:r>
      <w:r w:rsidRPr="004E5C6D">
        <w:rPr>
          <w:spacing w:val="-20"/>
          <w:szCs w:val="28"/>
        </w:rPr>
        <w:t xml:space="preserve"> та </w:t>
      </w:r>
      <w:r w:rsidRPr="004E5C6D">
        <w:rPr>
          <w:b/>
          <w:spacing w:val="-20"/>
          <w:szCs w:val="28"/>
        </w:rPr>
        <w:t>Рафікова Лариса Олександрівна»</w:t>
      </w:r>
      <w:r w:rsidRPr="004E5C6D">
        <w:rPr>
          <w:spacing w:val="-20"/>
          <w:szCs w:val="28"/>
        </w:rPr>
        <w:t>.</w:t>
      </w:r>
      <w:r w:rsidRPr="004E5C6D">
        <w:rPr>
          <w:b/>
          <w:spacing w:val="-20"/>
          <w:szCs w:val="28"/>
          <w:u w:val="single"/>
        </w:rPr>
        <w:t xml:space="preserve"> 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6.1. Доручити міському голові Зеленському С.В. укласти </w:t>
      </w:r>
      <w:r w:rsidRPr="004E5C6D">
        <w:rPr>
          <w:spacing w:val="-20"/>
          <w:sz w:val="28"/>
          <w:szCs w:val="28"/>
          <w:lang w:val="uk-UA"/>
        </w:rPr>
        <w:t xml:space="preserve">від імені Лозівської міської об’єднаної територіальної громади </w:t>
      </w:r>
      <w:r w:rsidRPr="004E5C6D">
        <w:rPr>
          <w:spacing w:val="-20"/>
          <w:sz w:val="28"/>
          <w:szCs w:val="28"/>
          <w:lang w:val="uk-UA" w:eastAsia="ar-SA"/>
        </w:rPr>
        <w:t>додаткову угоду до договору оренди земельної ділянки від 23.05.2006 р. (державна реєстрація від 01.06.2006 р. № 040667700023) зі змінами від 30.03.2015 (державна реєстрація 27.11.2015 р.).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6.2. Зобов’язати ТОВ «БОТіК» та Рафікову Л.О.: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6.2.1. В місячний термін з моменту отримання проекту додаткової угоди до договору оренди земельної ділянки від 23.05.2006 р. (державна реєстрація від 01.06.2006 р. № 040667700023) зі змінами від 30.03.2015 р. (державна реєстрація 27.11.2015 р.) підписати її та направити для подальшого підписання до Лозівської міської ради. 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6.2.2. В місячний термін з моменту отримання примірника додаткової угоди зареєструвати її відповідно до вимог чинного законодавства. 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6.2.3. Укласти договір на послуги з вивезення (перевезення та захоронення) твердих побутових відходів з комунальним підприємством «Еко-Сан» Лозівської міської ради Харківської області;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6.2.4. Укласти договір на послуги з центрального водопостачання та водовідведення з дочірнім підприємством «Лозоваводосервіс» комунального підприємства «Теплоенерго» Лозівської міської ради Харківської області.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6.3. У разі ухилення або зволікання від укладання додаткової угоди до договору оренди земельної ділянки у визначені п. 6.2 рішення строки, встановити, що пункт 6 даного рішення втрачає чинність. 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7. Встановити </w:t>
      </w:r>
      <w:r w:rsidRPr="004E5C6D">
        <w:rPr>
          <w:b/>
          <w:spacing w:val="-20"/>
          <w:sz w:val="28"/>
          <w:szCs w:val="28"/>
          <w:lang w:val="uk-UA" w:eastAsia="ar-SA"/>
        </w:rPr>
        <w:t>товариству з обмеженою відповідальністю «САНЛЕНД 2017»</w:t>
      </w:r>
      <w:r w:rsidRPr="004E5C6D">
        <w:rPr>
          <w:spacing w:val="-20"/>
          <w:sz w:val="28"/>
          <w:szCs w:val="28"/>
          <w:lang w:val="uk-UA" w:eastAsia="ar-SA"/>
        </w:rPr>
        <w:t xml:space="preserve"> орендну плату за використання земельної ділянки загальною площею </w:t>
      </w:r>
      <w:smartTag w:uri="urn:schemas-microsoft-com:office:smarttags" w:element="metricconverter">
        <w:smartTagPr>
          <w:attr w:name="ProductID" w:val="10,5500 га"/>
        </w:smartTagPr>
        <w:r w:rsidRPr="004E5C6D">
          <w:rPr>
            <w:spacing w:val="-20"/>
            <w:sz w:val="28"/>
            <w:szCs w:val="28"/>
            <w:lang w:val="uk-UA" w:eastAsia="ar-SA"/>
          </w:rPr>
          <w:t>10,5500 га</w:t>
        </w:r>
      </w:smartTag>
      <w:r w:rsidRPr="004E5C6D">
        <w:rPr>
          <w:spacing w:val="-20"/>
          <w:sz w:val="28"/>
          <w:szCs w:val="28"/>
          <w:lang w:val="uk-UA" w:eastAsia="ar-SA"/>
        </w:rPr>
        <w:t xml:space="preserve"> (кадастровий номер 6323981100:02:000:0475) в розмірі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12 (дванадцяти) відсотків</w:t>
      </w:r>
      <w:r w:rsidRPr="004E5C6D">
        <w:rPr>
          <w:spacing w:val="-20"/>
          <w:sz w:val="28"/>
          <w:szCs w:val="28"/>
          <w:lang w:val="uk-UA" w:eastAsia="ar-SA"/>
        </w:rPr>
        <w:t xml:space="preserve"> від нормативної грошової оцінки земельної ділянки, яка надана для ведення товарного сільськогосподарського виробництва за рахунок нерозподілених (не витребуваних) земельних часток паїв реформованого КСП ім. Кірова (пасовища) терміном на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10 (десять) років,</w:t>
      </w:r>
      <w:r w:rsidRPr="004E5C6D">
        <w:rPr>
          <w:spacing w:val="-20"/>
          <w:sz w:val="28"/>
          <w:szCs w:val="28"/>
          <w:lang w:val="uk-UA" w:eastAsia="ar-SA"/>
        </w:rPr>
        <w:t xml:space="preserve"> розташованої за межами населених пунктів Домаського старостинського округу Лозівської міської ради Харківської області.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7.1. Земельна ділянка, сформована за рахунок земельних часток (паїв) та нерозподілених земельних ділянок, передається в оренду лише на строк до дня державної реєстрації права власності власників земельних часток (паїв) на цій земельній ділянці.  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7.2. </w:t>
      </w:r>
      <w:r w:rsidRPr="004E5C6D">
        <w:rPr>
          <w:spacing w:val="-20"/>
          <w:sz w:val="28"/>
          <w:szCs w:val="28"/>
          <w:lang w:val="uk-UA"/>
        </w:rPr>
        <w:t>Доручити міському голові Зеленському С.В. укласти договір оренди землі.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7.3.</w:t>
      </w:r>
      <w:r w:rsidRPr="004E5C6D">
        <w:rPr>
          <w:spacing w:val="-20"/>
          <w:sz w:val="28"/>
          <w:szCs w:val="28"/>
          <w:lang w:val="uk-UA"/>
        </w:rPr>
        <w:t xml:space="preserve"> </w:t>
      </w:r>
      <w:r w:rsidRPr="004E5C6D">
        <w:rPr>
          <w:spacing w:val="-20"/>
          <w:sz w:val="28"/>
          <w:szCs w:val="28"/>
          <w:lang w:val="uk-UA" w:eastAsia="ar-SA"/>
        </w:rPr>
        <w:t>Зобов’язати ТОВ «САНЛЕНД 2017»: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7.3.1. Використовувати земельну ділянку відповідно до цільового призначення – для ведення товарного сільськогосподарського виробництва (сільськогосподарські угіддя – пасовища) та дотримуватись екологічної безпеки землекористування та збереження родючості ґрунтів, додержання державних стандартів, норм і правил.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7.3.2. В місячний термін: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- з моменту отримання проекту договору оренди землі підписати його та направити для подальшого підписання до Лозівської міської ради; 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- з моменту отримання примірника договору оренди землі зареєструвати його відповідно до вимог чинного законодавства.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7.4. Вважати, що невиконання орендарем п. 7.3.1 цього рішення, є підставою для розірвання договору оренди землі у односторонньому порядку з ініціативи Лозівської міської ради з обов’язковою сплатою збитків за нецільове використання землі.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8. Встановити </w:t>
      </w:r>
      <w:r w:rsidRPr="004E5C6D">
        <w:rPr>
          <w:b/>
          <w:spacing w:val="-20"/>
          <w:sz w:val="28"/>
          <w:szCs w:val="28"/>
          <w:lang w:val="uk-UA" w:eastAsia="ar-SA"/>
        </w:rPr>
        <w:t>Скрипнику Олександру Михайловичу</w:t>
      </w:r>
      <w:r w:rsidRPr="004E5C6D">
        <w:rPr>
          <w:spacing w:val="-20"/>
          <w:sz w:val="28"/>
          <w:szCs w:val="28"/>
          <w:lang w:val="uk-UA" w:eastAsia="ar-SA"/>
        </w:rPr>
        <w:t xml:space="preserve"> орендну плату за використання земельної ділянки загальною площею 11,0392 га (кадастровий номер 6323985500:03:000:0417) в розмірі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12 (дванадцять)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 відсотків</w:t>
      </w:r>
      <w:r w:rsidRPr="004E5C6D">
        <w:rPr>
          <w:spacing w:val="-20"/>
          <w:sz w:val="28"/>
          <w:szCs w:val="28"/>
          <w:lang w:val="uk-UA" w:eastAsia="ar-SA"/>
        </w:rPr>
        <w:t xml:space="preserve"> від нормативної грошової оцінки земельної ділянки, яка надана для ведення товарного сільськогосподарського виробництва за рахунок нерозподіленої (не витребуваної) земельної частки паю (пасовища) реформованого КСП «Жовтень» терміном на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10 (десять) років,</w:t>
      </w:r>
      <w:r w:rsidRPr="004E5C6D">
        <w:rPr>
          <w:spacing w:val="-20"/>
          <w:sz w:val="28"/>
          <w:szCs w:val="28"/>
          <w:lang w:val="uk-UA" w:eastAsia="ar-SA"/>
        </w:rPr>
        <w:t xml:space="preserve"> розташованої за межами населених пунктів Царедарівського старостинського округу Лозівської міської ради Харківської області.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8.1. Земельна ділянка, сформована за рахунок земельних часток (паїв) та нерозподілених земельних ділянок, передається в оренду лише на строк до дня державної реєстрації права власності власників земельних часток (паїв) на цій земельній ділянці.  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8.2. </w:t>
      </w:r>
      <w:r w:rsidRPr="004E5C6D">
        <w:rPr>
          <w:spacing w:val="-20"/>
          <w:sz w:val="28"/>
          <w:szCs w:val="28"/>
          <w:lang w:val="uk-UA"/>
        </w:rPr>
        <w:t>Доручити міському голові Зеленському С.В. укласти договір оренди землі</w:t>
      </w:r>
      <w:r w:rsidRPr="004E5C6D">
        <w:rPr>
          <w:spacing w:val="-20"/>
          <w:sz w:val="28"/>
          <w:szCs w:val="28"/>
          <w:lang w:val="uk-UA" w:eastAsia="ar-SA"/>
        </w:rPr>
        <w:t xml:space="preserve"> 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8.3. Зобов’язати Скрипника О.М.: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8.3.1. Використовувати земельну ділянку відповідно до цільового призначення – для ведення товарного сільськогосподарського виробництва (сільськогосподарські угіддя – пасовища) та дотримуватись екологічної безпеки землекористування та збереження родючості ґрунтів, додержання державних стандартів, норм і правил.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8.3.2 В місячний термін: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- з моменту отримання проекту договору оренди землі підписати його та направити для подальшого підписання до Лозівської міської ради; 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- з моменту отримання примірника договору оренди землі зареєструвати його відповідно до вимог чинного законодавства.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8.4. Вважати, що невиконання орендарем п. 8.3.1 цього рішення, є підставою для розірвання договору оренди землі у односторонньому порядку з ініціативи Лозівської міської ради з обов’язковою сплатою збитків за нецільове використання землі.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9. </w:t>
      </w:r>
      <w:r w:rsidRPr="004E5C6D">
        <w:rPr>
          <w:spacing w:val="-20"/>
          <w:sz w:val="28"/>
          <w:szCs w:val="28"/>
          <w:lang w:val="uk-UA"/>
        </w:rPr>
        <w:t>Затвердити технічну документацію із землеустрою щодо встановлення (відведення) меж земельної ділянки в натурі (на місцевості) загальною площею 1,6322 га для ведення товарного сільськогосподарського виробництва за межами населених пунктів Перемозької сільської ради на території Лозівського району Харківської області (кадастровий номер 6323985000:01:000:0563).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/>
        </w:rPr>
      </w:pPr>
      <w:r w:rsidRPr="004E5C6D">
        <w:rPr>
          <w:spacing w:val="-20"/>
          <w:sz w:val="28"/>
          <w:szCs w:val="28"/>
          <w:lang w:val="uk-UA"/>
        </w:rPr>
        <w:t>9.1. Надати</w:t>
      </w:r>
      <w:r w:rsidRPr="004E5C6D">
        <w:rPr>
          <w:b/>
          <w:spacing w:val="-20"/>
          <w:sz w:val="28"/>
          <w:szCs w:val="28"/>
          <w:lang w:val="uk-UA"/>
        </w:rPr>
        <w:t xml:space="preserve"> Жакуну Олександру Семеновичу</w:t>
      </w:r>
      <w:r w:rsidRPr="004E5C6D">
        <w:rPr>
          <w:spacing w:val="-20"/>
          <w:sz w:val="28"/>
          <w:szCs w:val="28"/>
          <w:lang w:val="uk-UA"/>
        </w:rPr>
        <w:t xml:space="preserve"> </w:t>
      </w:r>
      <w:r w:rsidRPr="004E5C6D">
        <w:rPr>
          <w:spacing w:val="-20"/>
          <w:sz w:val="28"/>
          <w:szCs w:val="28"/>
          <w:lang w:val="uk-UA" w:eastAsia="ar-SA"/>
        </w:rPr>
        <w:t xml:space="preserve">в оренду земельну ділянку загальною площею 1,6322 га </w:t>
      </w:r>
      <w:r w:rsidRPr="004E5C6D">
        <w:rPr>
          <w:spacing w:val="-20"/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Pr="004E5C6D">
        <w:rPr>
          <w:spacing w:val="-20"/>
          <w:sz w:val="28"/>
          <w:szCs w:val="28"/>
          <w:lang w:val="uk-UA" w:eastAsia="ar-SA"/>
        </w:rPr>
        <w:t xml:space="preserve">за рахунок нерозподілених (не витребуваних) земельних часток паїв реформованого КСП ім. Калініна (пасовища), розташованої за межами населених пунктів </w:t>
      </w:r>
      <w:r w:rsidRPr="004E5C6D">
        <w:rPr>
          <w:spacing w:val="-20"/>
          <w:sz w:val="28"/>
          <w:szCs w:val="28"/>
          <w:lang w:val="uk-UA"/>
        </w:rPr>
        <w:t xml:space="preserve">Перемозького старостинського округу Лозівської міської ради Харківської області (кадастровий номер 6323985000:01:000:0563) терміном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 xml:space="preserve">на 10 (десять) </w:t>
      </w:r>
      <w:r w:rsidRPr="004E5C6D">
        <w:rPr>
          <w:b/>
          <w:spacing w:val="-20"/>
          <w:sz w:val="28"/>
          <w:szCs w:val="28"/>
          <w:u w:val="single"/>
          <w:lang w:val="uk-UA"/>
        </w:rPr>
        <w:t>років</w:t>
      </w:r>
      <w:r w:rsidRPr="004E5C6D">
        <w:rPr>
          <w:spacing w:val="-20"/>
          <w:sz w:val="28"/>
          <w:szCs w:val="28"/>
          <w:lang w:val="uk-UA"/>
        </w:rPr>
        <w:t>.</w:t>
      </w:r>
      <w:r w:rsidRPr="004E5C6D">
        <w:rPr>
          <w:b/>
          <w:spacing w:val="-20"/>
          <w:sz w:val="28"/>
          <w:szCs w:val="28"/>
          <w:lang w:val="uk-UA"/>
        </w:rPr>
        <w:t xml:space="preserve"> 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9.2. Встановити орендну плату за використання земельної ділянки в розмірі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12 (дванадцяти) відсотків</w:t>
      </w:r>
      <w:r w:rsidRPr="004E5C6D">
        <w:rPr>
          <w:spacing w:val="-20"/>
          <w:sz w:val="28"/>
          <w:szCs w:val="28"/>
          <w:lang w:val="uk-UA" w:eastAsia="ar-SA"/>
        </w:rPr>
        <w:t xml:space="preserve"> від нормативної грошової оцінки земельної ділянки.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9.3. Земельна ділянка, сформована за рахунок земельних часток (паїв) та нерозподілених земельних ділянок, передається в оренду лише на строк до дня державної реєстрації права власності власників земельних часток (паїв) на цій земельній ділянці.  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9.4. </w:t>
      </w:r>
      <w:r w:rsidRPr="004E5C6D">
        <w:rPr>
          <w:spacing w:val="-20"/>
          <w:sz w:val="28"/>
          <w:szCs w:val="28"/>
          <w:lang w:val="uk-UA"/>
        </w:rPr>
        <w:t>Доручити міському голові Зеленському С.В. укласти договір оренди землі</w:t>
      </w:r>
      <w:r w:rsidRPr="004E5C6D">
        <w:rPr>
          <w:spacing w:val="-20"/>
          <w:sz w:val="28"/>
          <w:szCs w:val="28"/>
          <w:lang w:val="uk-UA" w:eastAsia="ar-SA"/>
        </w:rPr>
        <w:t>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9.5. Зобов’язати Жакуна О.С.: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9.5.1. Використовувати земельну ділянку відповідно до цільового призначення – для ведення товарного сільськогосподарського виробництва (сільськогосподарські угіддя – пасовища) та дотримуватись екологічної безпеки землекористування та збереження родючості ґрунтів, додержання державних стандартів, норм і правил;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9.5.2. В місячний термін: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- з моменту отримання проекту договору оренди землі підписати його та направити для подальшого підписання до Лозівської міської ради; 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- з моменту отримання примірника договору оренди землі зареєструвати його відповідно до вимог чинного законодавства.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/>
        </w:rPr>
        <w:t xml:space="preserve">9.6. </w:t>
      </w:r>
      <w:r w:rsidRPr="004E5C6D">
        <w:rPr>
          <w:spacing w:val="-20"/>
          <w:sz w:val="28"/>
          <w:szCs w:val="28"/>
          <w:lang w:val="uk-UA" w:eastAsia="ar-SA"/>
        </w:rPr>
        <w:t>У разі ухилення або зволікання від укладання договору оренди землі у визначені п. 9.5.2 рішення строки, встановити, що пункт 9.1 даного рішення втрачає чинність.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9.7. Вважати, що невиконання орендарем п. 9.5.1 цього рішення, є підставою для розірвання договору оренди землі у односторонньому порядку з ініціативи Лозівської міської ради з обов’язковою сплатою збитків за нецільове використання землі.</w:t>
      </w:r>
    </w:p>
    <w:p w:rsidR="00F3611A" w:rsidRPr="004E5C6D" w:rsidRDefault="00F3611A" w:rsidP="004E5C6D">
      <w:pPr>
        <w:tabs>
          <w:tab w:val="left" w:pos="0"/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b/>
          <w:i/>
          <w:color w:val="FF0000"/>
          <w:spacing w:val="-20"/>
          <w:sz w:val="28"/>
          <w:szCs w:val="28"/>
          <w:u w:val="single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10. Поновити 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публічному акціонерному товариству «ХАРКІВГАЗ» </w:t>
      </w:r>
      <w:r w:rsidRPr="004E5C6D">
        <w:rPr>
          <w:spacing w:val="-20"/>
          <w:sz w:val="28"/>
          <w:szCs w:val="28"/>
          <w:lang w:val="uk-UA" w:eastAsia="ar-SA"/>
        </w:rPr>
        <w:t xml:space="preserve">договір оренди земельної ділянки від 10.04.2008 року (державна реєстрація від 14.04.2008) по вул. Першотравневій, 2-а у м. Лозова с. Домаха Харківської області загальною площею 0,0206 га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, кадастровий номер 6323981101:02:004:0028 терміном 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на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_10 (десять) років.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10.1. Встановити орендну плату за використання земельної ділянки в розмірі </w:t>
      </w:r>
      <w:r w:rsidRPr="004E5C6D">
        <w:rPr>
          <w:b/>
          <w:spacing w:val="-20"/>
          <w:sz w:val="28"/>
          <w:szCs w:val="28"/>
          <w:u w:val="single"/>
          <w:lang w:val="uk-UA" w:eastAsia="ar-SA"/>
        </w:rPr>
        <w:t>12 (дванадцять)</w:t>
      </w:r>
      <w:r w:rsidRPr="004E5C6D">
        <w:rPr>
          <w:b/>
          <w:spacing w:val="-20"/>
          <w:sz w:val="28"/>
          <w:szCs w:val="28"/>
          <w:lang w:val="uk-UA" w:eastAsia="ar-SA"/>
        </w:rPr>
        <w:t xml:space="preserve"> відсотків</w:t>
      </w:r>
      <w:r w:rsidRPr="004E5C6D">
        <w:rPr>
          <w:spacing w:val="-20"/>
          <w:sz w:val="28"/>
          <w:szCs w:val="28"/>
          <w:lang w:val="uk-UA" w:eastAsia="ar-SA"/>
        </w:rPr>
        <w:t xml:space="preserve"> від нормативної грошової оцінки земельної ділянки.</w:t>
      </w:r>
    </w:p>
    <w:p w:rsidR="00F3611A" w:rsidRPr="004E5C6D" w:rsidRDefault="00F3611A" w:rsidP="004E5C6D">
      <w:pPr>
        <w:tabs>
          <w:tab w:val="left" w:pos="851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10.2. Зобов’язати ПАТ «ХАРКІВГАЗ» в місячний термін після прийняття цього рішення: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 xml:space="preserve">10.2.1. з моменту отримання проекту додаткової угоди до договору оренди земельної ділянки підписати його та направити для подальшого підписання до Лозівської міської ради Харківської області; 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10.2.2. з моменту отримання підписаного примірника додаткової угоди до договору оренди земельної ділянки зареєструвати його відповідно до вимог чинного законодавства;</w:t>
      </w:r>
    </w:p>
    <w:p w:rsidR="00F3611A" w:rsidRPr="004E5C6D" w:rsidRDefault="00F3611A" w:rsidP="004E5C6D">
      <w:pPr>
        <w:tabs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10.2.3. укласти договір на послуги з вивезення (перевезення та захоронення) твердих побутових відходів з комунальним підприємством «Еко-Сан» Лозівської міської ради Харківської області;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10.2.4. укласти договір на послуги з центрального водопостачання та водовідведення з дочірнім підприємством «Лозоваводосервіс» комунального підприємства «Теплоенерго» Лозівської міської ради Харківської області.</w:t>
      </w:r>
    </w:p>
    <w:p w:rsidR="00F3611A" w:rsidRPr="004E5C6D" w:rsidRDefault="00F3611A" w:rsidP="004E5C6D">
      <w:pPr>
        <w:tabs>
          <w:tab w:val="left" w:pos="0"/>
          <w:tab w:val="left" w:pos="1134"/>
        </w:tabs>
        <w:suppressAutoHyphens/>
        <w:ind w:left="360" w:right="409"/>
        <w:jc w:val="both"/>
        <w:rPr>
          <w:spacing w:val="-20"/>
          <w:sz w:val="28"/>
          <w:szCs w:val="28"/>
          <w:lang w:val="uk-UA" w:eastAsia="ar-SA"/>
        </w:rPr>
      </w:pPr>
      <w:r w:rsidRPr="004E5C6D">
        <w:rPr>
          <w:spacing w:val="-20"/>
          <w:sz w:val="28"/>
          <w:szCs w:val="28"/>
          <w:lang w:val="uk-UA" w:eastAsia="ar-SA"/>
        </w:rPr>
        <w:t>10.3. У разі ухилення або зволікання від укладання додаткової угоди до договору оренди земельної ділянки у визначені п. 10.2 строки встановити, що пункт 10 даного рішення втрачає чинність.</w:t>
      </w:r>
    </w:p>
    <w:p w:rsidR="00F3611A" w:rsidRPr="004E5C6D" w:rsidRDefault="00F3611A" w:rsidP="004E5C6D">
      <w:pPr>
        <w:pStyle w:val="21"/>
        <w:ind w:left="360" w:right="409"/>
        <w:rPr>
          <w:spacing w:val="-20"/>
          <w:szCs w:val="28"/>
        </w:rPr>
      </w:pPr>
    </w:p>
    <w:p w:rsidR="00F3611A" w:rsidRPr="004E5C6D" w:rsidRDefault="00F3611A" w:rsidP="004E5C6D">
      <w:pPr>
        <w:tabs>
          <w:tab w:val="left" w:pos="0"/>
          <w:tab w:val="left" w:pos="851"/>
        </w:tabs>
        <w:suppressAutoHyphens/>
        <w:ind w:left="360" w:right="409"/>
        <w:jc w:val="both"/>
        <w:rPr>
          <w:spacing w:val="-20"/>
          <w:sz w:val="28"/>
          <w:szCs w:val="28"/>
        </w:rPr>
      </w:pPr>
      <w:r w:rsidRPr="004E5C6D">
        <w:rPr>
          <w:spacing w:val="-20"/>
          <w:sz w:val="28"/>
          <w:szCs w:val="28"/>
          <w:lang w:val="uk-UA"/>
        </w:rPr>
        <w:t xml:space="preserve">11. Контроль за виконанням цього рішення покласти на постійну комісію з питань земельних відносин, містобудування та архітектури </w:t>
      </w:r>
      <w:r w:rsidRPr="004E5C6D">
        <w:rPr>
          <w:spacing w:val="-20"/>
          <w:sz w:val="28"/>
          <w:szCs w:val="28"/>
        </w:rPr>
        <w:t>(Мельник О.О.).</w:t>
      </w:r>
    </w:p>
    <w:p w:rsidR="00F3611A" w:rsidRPr="004E5C6D" w:rsidRDefault="00F3611A" w:rsidP="004E5C6D">
      <w:pPr>
        <w:tabs>
          <w:tab w:val="left" w:pos="142"/>
          <w:tab w:val="left" w:pos="540"/>
        </w:tabs>
        <w:suppressAutoHyphens/>
        <w:ind w:left="360" w:right="409"/>
        <w:jc w:val="both"/>
        <w:rPr>
          <w:spacing w:val="-20"/>
          <w:sz w:val="28"/>
          <w:szCs w:val="28"/>
          <w:highlight w:val="yellow"/>
          <w:lang w:val="uk-UA" w:eastAsia="ar-SA"/>
        </w:rPr>
      </w:pPr>
    </w:p>
    <w:p w:rsidR="00F3611A" w:rsidRPr="004E5C6D" w:rsidRDefault="00F3611A" w:rsidP="004E5C6D">
      <w:pPr>
        <w:tabs>
          <w:tab w:val="left" w:pos="142"/>
          <w:tab w:val="left" w:pos="540"/>
        </w:tabs>
        <w:suppressAutoHyphens/>
        <w:ind w:left="360" w:right="409"/>
        <w:jc w:val="both"/>
        <w:rPr>
          <w:spacing w:val="-20"/>
          <w:sz w:val="28"/>
          <w:szCs w:val="28"/>
          <w:highlight w:val="yellow"/>
          <w:lang w:val="uk-UA" w:eastAsia="ar-SA"/>
        </w:rPr>
      </w:pPr>
    </w:p>
    <w:p w:rsidR="00F3611A" w:rsidRPr="004E5C6D" w:rsidRDefault="00F3611A" w:rsidP="004E5C6D">
      <w:pPr>
        <w:pStyle w:val="21"/>
        <w:ind w:left="360"/>
        <w:rPr>
          <w:b/>
          <w:spacing w:val="-20"/>
          <w:szCs w:val="28"/>
        </w:rPr>
      </w:pPr>
      <w:r w:rsidRPr="004E5C6D">
        <w:rPr>
          <w:b/>
          <w:spacing w:val="-20"/>
          <w:szCs w:val="28"/>
        </w:rPr>
        <w:t xml:space="preserve">Міський голова                                                </w:t>
      </w:r>
      <w:r w:rsidRPr="004E5C6D">
        <w:rPr>
          <w:b/>
          <w:spacing w:val="-20"/>
          <w:szCs w:val="28"/>
        </w:rPr>
        <w:tab/>
      </w:r>
      <w:r w:rsidRPr="004E5C6D">
        <w:rPr>
          <w:b/>
          <w:spacing w:val="-20"/>
          <w:szCs w:val="28"/>
        </w:rPr>
        <w:tab/>
      </w:r>
      <w:r w:rsidRPr="004E5C6D">
        <w:rPr>
          <w:b/>
          <w:spacing w:val="-20"/>
          <w:szCs w:val="28"/>
        </w:rPr>
        <w:tab/>
        <w:t xml:space="preserve">             </w:t>
      </w:r>
      <w:r>
        <w:rPr>
          <w:b/>
          <w:spacing w:val="-20"/>
          <w:szCs w:val="28"/>
          <w:lang w:val="ru-RU"/>
        </w:rPr>
        <w:t xml:space="preserve">   </w:t>
      </w:r>
      <w:r w:rsidRPr="004E5C6D">
        <w:rPr>
          <w:b/>
          <w:spacing w:val="-20"/>
          <w:szCs w:val="28"/>
        </w:rPr>
        <w:t xml:space="preserve">     С.В. ЗЕЛЕНСЬКИЙ</w:t>
      </w:r>
    </w:p>
    <w:p w:rsidR="00F3611A" w:rsidRPr="00F67135" w:rsidRDefault="00F3611A" w:rsidP="004E5C6D">
      <w:pPr>
        <w:pStyle w:val="21"/>
        <w:ind w:left="360"/>
        <w:rPr>
          <w:spacing w:val="-20"/>
          <w:sz w:val="24"/>
          <w:szCs w:val="24"/>
        </w:rPr>
      </w:pPr>
    </w:p>
    <w:p w:rsidR="00F3611A" w:rsidRPr="00F67135" w:rsidRDefault="00F3611A" w:rsidP="004E5C6D">
      <w:pPr>
        <w:pStyle w:val="21"/>
        <w:ind w:left="360"/>
        <w:rPr>
          <w:spacing w:val="-20"/>
          <w:sz w:val="24"/>
          <w:szCs w:val="24"/>
        </w:rPr>
      </w:pPr>
      <w:r w:rsidRPr="00F67135">
        <w:rPr>
          <w:spacing w:val="-20"/>
          <w:sz w:val="24"/>
          <w:szCs w:val="24"/>
        </w:rPr>
        <w:t xml:space="preserve">Кошляк, 2-32-69                                                                        </w:t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 w:rsidRPr="00F67135">
        <w:rPr>
          <w:spacing w:val="-20"/>
          <w:sz w:val="24"/>
          <w:szCs w:val="24"/>
        </w:rPr>
        <w:t xml:space="preserve">              </w:t>
      </w:r>
    </w:p>
    <w:p w:rsidR="00F3611A" w:rsidRDefault="00F3611A" w:rsidP="0044480D">
      <w:pPr>
        <w:tabs>
          <w:tab w:val="left" w:pos="0"/>
          <w:tab w:val="left" w:pos="1134"/>
        </w:tabs>
        <w:suppressAutoHyphens/>
        <w:jc w:val="both"/>
        <w:rPr>
          <w:i/>
          <w:lang w:val="uk-UA" w:eastAsia="ar-SA"/>
        </w:rPr>
      </w:pPr>
    </w:p>
    <w:p w:rsidR="00F3611A" w:rsidRDefault="00F3611A" w:rsidP="0044480D">
      <w:pPr>
        <w:tabs>
          <w:tab w:val="left" w:pos="0"/>
          <w:tab w:val="left" w:pos="1134"/>
        </w:tabs>
        <w:suppressAutoHyphens/>
        <w:jc w:val="both"/>
        <w:rPr>
          <w:i/>
          <w:lang w:val="uk-UA" w:eastAsia="ar-SA"/>
        </w:rPr>
      </w:pPr>
    </w:p>
    <w:p w:rsidR="00F3611A" w:rsidRDefault="00F3611A" w:rsidP="0044480D">
      <w:pPr>
        <w:tabs>
          <w:tab w:val="left" w:pos="0"/>
          <w:tab w:val="left" w:pos="1134"/>
        </w:tabs>
        <w:suppressAutoHyphens/>
        <w:jc w:val="both"/>
        <w:rPr>
          <w:i/>
          <w:lang w:val="uk-UA" w:eastAsia="ar-SA"/>
        </w:rPr>
      </w:pPr>
    </w:p>
    <w:p w:rsidR="00F3611A" w:rsidRDefault="00F3611A" w:rsidP="0044480D">
      <w:pPr>
        <w:tabs>
          <w:tab w:val="left" w:pos="0"/>
          <w:tab w:val="left" w:pos="1134"/>
        </w:tabs>
        <w:suppressAutoHyphens/>
        <w:jc w:val="both"/>
        <w:rPr>
          <w:i/>
          <w:lang w:val="uk-UA" w:eastAsia="ar-SA"/>
        </w:rPr>
      </w:pPr>
    </w:p>
    <w:sectPr w:rsidR="00F3611A" w:rsidSect="007B5354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04EC9"/>
    <w:multiLevelType w:val="hybridMultilevel"/>
    <w:tmpl w:val="A1AEFA34"/>
    <w:lvl w:ilvl="0" w:tplc="0B7AA050">
      <w:start w:val="15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D66D9C"/>
    <w:multiLevelType w:val="multilevel"/>
    <w:tmpl w:val="AC6C44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09EB3799"/>
    <w:multiLevelType w:val="hybridMultilevel"/>
    <w:tmpl w:val="7C0698C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36183"/>
    <w:multiLevelType w:val="hybridMultilevel"/>
    <w:tmpl w:val="B0760D66"/>
    <w:lvl w:ilvl="0" w:tplc="43CECC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F3BFE"/>
    <w:multiLevelType w:val="hybridMultilevel"/>
    <w:tmpl w:val="B0E0122A"/>
    <w:lvl w:ilvl="0" w:tplc="5D40DEE0">
      <w:start w:val="10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12307B7A"/>
    <w:multiLevelType w:val="hybridMultilevel"/>
    <w:tmpl w:val="6D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012E7"/>
    <w:multiLevelType w:val="multilevel"/>
    <w:tmpl w:val="9C422262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1AF320B2"/>
    <w:multiLevelType w:val="hybridMultilevel"/>
    <w:tmpl w:val="B9047A64"/>
    <w:lvl w:ilvl="0" w:tplc="FC48F670">
      <w:start w:val="19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0661DF0"/>
    <w:multiLevelType w:val="multilevel"/>
    <w:tmpl w:val="7C2AE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z w:val="28"/>
      </w:rPr>
    </w:lvl>
  </w:abstractNum>
  <w:abstractNum w:abstractNumId="10">
    <w:nsid w:val="22D157C2"/>
    <w:multiLevelType w:val="multilevel"/>
    <w:tmpl w:val="9D1808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56" w:hanging="2160"/>
      </w:pPr>
      <w:rPr>
        <w:rFonts w:cs="Times New Roman" w:hint="default"/>
      </w:rPr>
    </w:lvl>
  </w:abstractNum>
  <w:abstractNum w:abstractNumId="11">
    <w:nsid w:val="27244AC6"/>
    <w:multiLevelType w:val="multilevel"/>
    <w:tmpl w:val="B99E8170"/>
    <w:lvl w:ilvl="0">
      <w:start w:val="5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2A152302"/>
    <w:multiLevelType w:val="hybridMultilevel"/>
    <w:tmpl w:val="B86A2E74"/>
    <w:lvl w:ilvl="0" w:tplc="7FF4538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B2D0FD5"/>
    <w:multiLevelType w:val="hybridMultilevel"/>
    <w:tmpl w:val="B23A0F28"/>
    <w:lvl w:ilvl="0" w:tplc="C5E68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06820"/>
    <w:multiLevelType w:val="hybridMultilevel"/>
    <w:tmpl w:val="537632A4"/>
    <w:lvl w:ilvl="0" w:tplc="CDF253B8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1B4D1D"/>
    <w:multiLevelType w:val="multilevel"/>
    <w:tmpl w:val="D95C2916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7C4684B"/>
    <w:multiLevelType w:val="hybridMultilevel"/>
    <w:tmpl w:val="1DFA4C3E"/>
    <w:lvl w:ilvl="0" w:tplc="26F4CFC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B937D95"/>
    <w:multiLevelType w:val="hybridMultilevel"/>
    <w:tmpl w:val="BDA288A0"/>
    <w:lvl w:ilvl="0" w:tplc="FF8081DE">
      <w:start w:val="21"/>
      <w:numFmt w:val="decimal"/>
      <w:lvlText w:val="%1."/>
      <w:lvlJc w:val="left"/>
      <w:pPr>
        <w:ind w:left="1083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0905979"/>
    <w:multiLevelType w:val="multilevel"/>
    <w:tmpl w:val="81FE4F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5404636E"/>
    <w:multiLevelType w:val="multilevel"/>
    <w:tmpl w:val="91D05B6C"/>
    <w:lvl w:ilvl="0">
      <w:start w:val="4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BA059A3"/>
    <w:multiLevelType w:val="multilevel"/>
    <w:tmpl w:val="FBCA04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22">
    <w:nsid w:val="609B5328"/>
    <w:multiLevelType w:val="hybridMultilevel"/>
    <w:tmpl w:val="084C92A8"/>
    <w:lvl w:ilvl="0" w:tplc="ADDC3E7C">
      <w:start w:val="1"/>
      <w:numFmt w:val="decimal"/>
      <w:lvlText w:val="%1."/>
      <w:lvlJc w:val="left"/>
      <w:pPr>
        <w:ind w:left="2158" w:hanging="159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71F33571"/>
    <w:multiLevelType w:val="multilevel"/>
    <w:tmpl w:val="EA80F5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cs="Times New Roman" w:hint="default"/>
      </w:rPr>
    </w:lvl>
  </w:abstractNum>
  <w:abstractNum w:abstractNumId="25">
    <w:nsid w:val="78E36E96"/>
    <w:multiLevelType w:val="multilevel"/>
    <w:tmpl w:val="2572CCE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6">
    <w:nsid w:val="7C6F0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F3C75C6"/>
    <w:multiLevelType w:val="multilevel"/>
    <w:tmpl w:val="4D98450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5"/>
  </w:num>
  <w:num w:numId="5">
    <w:abstractNumId w:val="17"/>
  </w:num>
  <w:num w:numId="6">
    <w:abstractNumId w:val="10"/>
  </w:num>
  <w:num w:numId="7">
    <w:abstractNumId w:val="5"/>
  </w:num>
  <w:num w:numId="8">
    <w:abstractNumId w:val="22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8"/>
  </w:num>
  <w:num w:numId="14">
    <w:abstractNumId w:val="27"/>
  </w:num>
  <w:num w:numId="15">
    <w:abstractNumId w:val="21"/>
  </w:num>
  <w:num w:numId="16">
    <w:abstractNumId w:val="15"/>
  </w:num>
  <w:num w:numId="17">
    <w:abstractNumId w:val="20"/>
  </w:num>
  <w:num w:numId="18">
    <w:abstractNumId w:val="11"/>
  </w:num>
  <w:num w:numId="19">
    <w:abstractNumId w:val="26"/>
  </w:num>
  <w:num w:numId="20">
    <w:abstractNumId w:val="0"/>
  </w:num>
  <w:num w:numId="21">
    <w:abstractNumId w:val="23"/>
  </w:num>
  <w:num w:numId="22">
    <w:abstractNumId w:val="12"/>
  </w:num>
  <w:num w:numId="23">
    <w:abstractNumId w:val="19"/>
  </w:num>
  <w:num w:numId="24">
    <w:abstractNumId w:val="6"/>
  </w:num>
  <w:num w:numId="25">
    <w:abstractNumId w:val="16"/>
  </w:num>
  <w:num w:numId="26">
    <w:abstractNumId w:val="14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36"/>
    <w:rsid w:val="00000054"/>
    <w:rsid w:val="000024E0"/>
    <w:rsid w:val="00005F4E"/>
    <w:rsid w:val="00007004"/>
    <w:rsid w:val="00007974"/>
    <w:rsid w:val="000115D0"/>
    <w:rsid w:val="000121D7"/>
    <w:rsid w:val="0001287C"/>
    <w:rsid w:val="00013B68"/>
    <w:rsid w:val="000153EC"/>
    <w:rsid w:val="00016F61"/>
    <w:rsid w:val="000229A1"/>
    <w:rsid w:val="000230DA"/>
    <w:rsid w:val="0002475A"/>
    <w:rsid w:val="0003032F"/>
    <w:rsid w:val="000305B0"/>
    <w:rsid w:val="00032B19"/>
    <w:rsid w:val="000330B0"/>
    <w:rsid w:val="000339B6"/>
    <w:rsid w:val="000340F7"/>
    <w:rsid w:val="00034265"/>
    <w:rsid w:val="000369B1"/>
    <w:rsid w:val="00041DD9"/>
    <w:rsid w:val="000440EF"/>
    <w:rsid w:val="0004474D"/>
    <w:rsid w:val="00046C8A"/>
    <w:rsid w:val="00054C88"/>
    <w:rsid w:val="00056216"/>
    <w:rsid w:val="00056BFF"/>
    <w:rsid w:val="000672C1"/>
    <w:rsid w:val="00067DD3"/>
    <w:rsid w:val="000701D8"/>
    <w:rsid w:val="00070E5A"/>
    <w:rsid w:val="00071DCB"/>
    <w:rsid w:val="0007655B"/>
    <w:rsid w:val="00081116"/>
    <w:rsid w:val="00081846"/>
    <w:rsid w:val="00081C28"/>
    <w:rsid w:val="0008348C"/>
    <w:rsid w:val="00085381"/>
    <w:rsid w:val="00085DFE"/>
    <w:rsid w:val="00087082"/>
    <w:rsid w:val="00087D9F"/>
    <w:rsid w:val="00091425"/>
    <w:rsid w:val="00096338"/>
    <w:rsid w:val="00097849"/>
    <w:rsid w:val="000A0363"/>
    <w:rsid w:val="000A1D4C"/>
    <w:rsid w:val="000B1536"/>
    <w:rsid w:val="000B1CB1"/>
    <w:rsid w:val="000B233A"/>
    <w:rsid w:val="000B33D1"/>
    <w:rsid w:val="000C0528"/>
    <w:rsid w:val="000C59C1"/>
    <w:rsid w:val="000C6DE6"/>
    <w:rsid w:val="000C7854"/>
    <w:rsid w:val="000D2223"/>
    <w:rsid w:val="000E00D0"/>
    <w:rsid w:val="000E0267"/>
    <w:rsid w:val="000E42A6"/>
    <w:rsid w:val="000E4444"/>
    <w:rsid w:val="000E4A06"/>
    <w:rsid w:val="000E4A86"/>
    <w:rsid w:val="000F06DD"/>
    <w:rsid w:val="000F0D65"/>
    <w:rsid w:val="000F25C1"/>
    <w:rsid w:val="000F38DA"/>
    <w:rsid w:val="001003AE"/>
    <w:rsid w:val="001011B0"/>
    <w:rsid w:val="00104B13"/>
    <w:rsid w:val="00104FC8"/>
    <w:rsid w:val="00105A4D"/>
    <w:rsid w:val="00106831"/>
    <w:rsid w:val="0010700E"/>
    <w:rsid w:val="0011226B"/>
    <w:rsid w:val="0011317E"/>
    <w:rsid w:val="0011435B"/>
    <w:rsid w:val="00115FC6"/>
    <w:rsid w:val="0012046D"/>
    <w:rsid w:val="00124090"/>
    <w:rsid w:val="001251EA"/>
    <w:rsid w:val="001255EA"/>
    <w:rsid w:val="00127B50"/>
    <w:rsid w:val="001312D2"/>
    <w:rsid w:val="0013318C"/>
    <w:rsid w:val="00133A25"/>
    <w:rsid w:val="00133CFD"/>
    <w:rsid w:val="00135B33"/>
    <w:rsid w:val="00137640"/>
    <w:rsid w:val="0014028F"/>
    <w:rsid w:val="0014547B"/>
    <w:rsid w:val="0014711F"/>
    <w:rsid w:val="00150CC3"/>
    <w:rsid w:val="0015301E"/>
    <w:rsid w:val="00154CB1"/>
    <w:rsid w:val="00156C15"/>
    <w:rsid w:val="00162023"/>
    <w:rsid w:val="00170DF8"/>
    <w:rsid w:val="00171321"/>
    <w:rsid w:val="00172476"/>
    <w:rsid w:val="00173378"/>
    <w:rsid w:val="001742DD"/>
    <w:rsid w:val="00183717"/>
    <w:rsid w:val="0018563B"/>
    <w:rsid w:val="001857DF"/>
    <w:rsid w:val="00191291"/>
    <w:rsid w:val="00191B7F"/>
    <w:rsid w:val="00193829"/>
    <w:rsid w:val="00194A27"/>
    <w:rsid w:val="00196721"/>
    <w:rsid w:val="00197903"/>
    <w:rsid w:val="001A1A1F"/>
    <w:rsid w:val="001A301F"/>
    <w:rsid w:val="001A6C6A"/>
    <w:rsid w:val="001B2236"/>
    <w:rsid w:val="001B2474"/>
    <w:rsid w:val="001B3C67"/>
    <w:rsid w:val="001B6AB5"/>
    <w:rsid w:val="001B6FC9"/>
    <w:rsid w:val="001C59CE"/>
    <w:rsid w:val="001C7F57"/>
    <w:rsid w:val="001D6C63"/>
    <w:rsid w:val="001D7613"/>
    <w:rsid w:val="001E27BF"/>
    <w:rsid w:val="001E36D5"/>
    <w:rsid w:val="001E47C1"/>
    <w:rsid w:val="001F69EF"/>
    <w:rsid w:val="00200B75"/>
    <w:rsid w:val="002050BF"/>
    <w:rsid w:val="0020601F"/>
    <w:rsid w:val="002110CA"/>
    <w:rsid w:val="00211A19"/>
    <w:rsid w:val="00211BC8"/>
    <w:rsid w:val="00213165"/>
    <w:rsid w:val="00213C75"/>
    <w:rsid w:val="00213CB8"/>
    <w:rsid w:val="00214C61"/>
    <w:rsid w:val="00217834"/>
    <w:rsid w:val="002179E9"/>
    <w:rsid w:val="00220585"/>
    <w:rsid w:val="00224D81"/>
    <w:rsid w:val="00232248"/>
    <w:rsid w:val="00232E4D"/>
    <w:rsid w:val="002330DA"/>
    <w:rsid w:val="002332FC"/>
    <w:rsid w:val="00237228"/>
    <w:rsid w:val="0024159F"/>
    <w:rsid w:val="002422A8"/>
    <w:rsid w:val="00244F82"/>
    <w:rsid w:val="0024510A"/>
    <w:rsid w:val="0024778A"/>
    <w:rsid w:val="00252717"/>
    <w:rsid w:val="00253745"/>
    <w:rsid w:val="0025565B"/>
    <w:rsid w:val="00261BFD"/>
    <w:rsid w:val="00261F21"/>
    <w:rsid w:val="00262DA5"/>
    <w:rsid w:val="002651D1"/>
    <w:rsid w:val="00265FFB"/>
    <w:rsid w:val="00267596"/>
    <w:rsid w:val="00272A6B"/>
    <w:rsid w:val="00275935"/>
    <w:rsid w:val="00282FA2"/>
    <w:rsid w:val="0028546D"/>
    <w:rsid w:val="00292191"/>
    <w:rsid w:val="0029515B"/>
    <w:rsid w:val="00296F5A"/>
    <w:rsid w:val="002A0A53"/>
    <w:rsid w:val="002A0C58"/>
    <w:rsid w:val="002A12D6"/>
    <w:rsid w:val="002A4493"/>
    <w:rsid w:val="002A6707"/>
    <w:rsid w:val="002B4F4B"/>
    <w:rsid w:val="002C7CEC"/>
    <w:rsid w:val="002D270E"/>
    <w:rsid w:val="002D503B"/>
    <w:rsid w:val="002D56BE"/>
    <w:rsid w:val="002D6515"/>
    <w:rsid w:val="002E3355"/>
    <w:rsid w:val="002E384C"/>
    <w:rsid w:val="002E5ACC"/>
    <w:rsid w:val="002F46E1"/>
    <w:rsid w:val="002F770A"/>
    <w:rsid w:val="002F7B0E"/>
    <w:rsid w:val="00300BB0"/>
    <w:rsid w:val="00302F96"/>
    <w:rsid w:val="003035D9"/>
    <w:rsid w:val="00303FC7"/>
    <w:rsid w:val="00305B75"/>
    <w:rsid w:val="00306382"/>
    <w:rsid w:val="0030726D"/>
    <w:rsid w:val="00310D3B"/>
    <w:rsid w:val="00310ED5"/>
    <w:rsid w:val="003179B4"/>
    <w:rsid w:val="00317EE4"/>
    <w:rsid w:val="00321E01"/>
    <w:rsid w:val="003221A3"/>
    <w:rsid w:val="00323CAB"/>
    <w:rsid w:val="00325967"/>
    <w:rsid w:val="003276A1"/>
    <w:rsid w:val="003363FB"/>
    <w:rsid w:val="00336604"/>
    <w:rsid w:val="00336E7F"/>
    <w:rsid w:val="00337FF0"/>
    <w:rsid w:val="00342728"/>
    <w:rsid w:val="00342900"/>
    <w:rsid w:val="0034573C"/>
    <w:rsid w:val="00345847"/>
    <w:rsid w:val="00346E45"/>
    <w:rsid w:val="00354D5E"/>
    <w:rsid w:val="00361C94"/>
    <w:rsid w:val="00363A3E"/>
    <w:rsid w:val="00364B08"/>
    <w:rsid w:val="003659C1"/>
    <w:rsid w:val="00366BFB"/>
    <w:rsid w:val="00367632"/>
    <w:rsid w:val="00367CEC"/>
    <w:rsid w:val="00371520"/>
    <w:rsid w:val="00373112"/>
    <w:rsid w:val="0037454E"/>
    <w:rsid w:val="0037747E"/>
    <w:rsid w:val="00377E3B"/>
    <w:rsid w:val="00387489"/>
    <w:rsid w:val="003916C2"/>
    <w:rsid w:val="00392389"/>
    <w:rsid w:val="0039510D"/>
    <w:rsid w:val="00396A0A"/>
    <w:rsid w:val="00397D32"/>
    <w:rsid w:val="003A73CD"/>
    <w:rsid w:val="003A7BC5"/>
    <w:rsid w:val="003B14CD"/>
    <w:rsid w:val="003B1E94"/>
    <w:rsid w:val="003B33B0"/>
    <w:rsid w:val="003B3E96"/>
    <w:rsid w:val="003C005C"/>
    <w:rsid w:val="003C0F1A"/>
    <w:rsid w:val="003C208D"/>
    <w:rsid w:val="003C27D0"/>
    <w:rsid w:val="003C30EE"/>
    <w:rsid w:val="003C3D19"/>
    <w:rsid w:val="003C68F5"/>
    <w:rsid w:val="003C7A7C"/>
    <w:rsid w:val="003D0D6B"/>
    <w:rsid w:val="003D10A7"/>
    <w:rsid w:val="003D3B70"/>
    <w:rsid w:val="003D5033"/>
    <w:rsid w:val="003D61BD"/>
    <w:rsid w:val="003E1067"/>
    <w:rsid w:val="003F309D"/>
    <w:rsid w:val="003F3BD4"/>
    <w:rsid w:val="003F49AE"/>
    <w:rsid w:val="003F711F"/>
    <w:rsid w:val="003F7DE9"/>
    <w:rsid w:val="00405B7A"/>
    <w:rsid w:val="00406C5C"/>
    <w:rsid w:val="0040718B"/>
    <w:rsid w:val="00407E1F"/>
    <w:rsid w:val="004107B0"/>
    <w:rsid w:val="004111DF"/>
    <w:rsid w:val="00411570"/>
    <w:rsid w:val="00411BC5"/>
    <w:rsid w:val="00415106"/>
    <w:rsid w:val="00421B7B"/>
    <w:rsid w:val="00422CF5"/>
    <w:rsid w:val="0042423A"/>
    <w:rsid w:val="00424EFD"/>
    <w:rsid w:val="004270E3"/>
    <w:rsid w:val="004308DD"/>
    <w:rsid w:val="00430E56"/>
    <w:rsid w:val="00430F51"/>
    <w:rsid w:val="00433DF0"/>
    <w:rsid w:val="00443323"/>
    <w:rsid w:val="00444460"/>
    <w:rsid w:val="0044480D"/>
    <w:rsid w:val="00445688"/>
    <w:rsid w:val="00447E32"/>
    <w:rsid w:val="00450A9A"/>
    <w:rsid w:val="00451918"/>
    <w:rsid w:val="004524C2"/>
    <w:rsid w:val="00454114"/>
    <w:rsid w:val="00455DB2"/>
    <w:rsid w:val="00456FBF"/>
    <w:rsid w:val="0046276B"/>
    <w:rsid w:val="004633F5"/>
    <w:rsid w:val="0046434C"/>
    <w:rsid w:val="0047013B"/>
    <w:rsid w:val="0047030A"/>
    <w:rsid w:val="004707D2"/>
    <w:rsid w:val="00472BBD"/>
    <w:rsid w:val="004749F4"/>
    <w:rsid w:val="0047560F"/>
    <w:rsid w:val="004766E4"/>
    <w:rsid w:val="00476714"/>
    <w:rsid w:val="00487534"/>
    <w:rsid w:val="0049044B"/>
    <w:rsid w:val="00491D2F"/>
    <w:rsid w:val="0049484B"/>
    <w:rsid w:val="004969C8"/>
    <w:rsid w:val="004A121E"/>
    <w:rsid w:val="004A2665"/>
    <w:rsid w:val="004A3A79"/>
    <w:rsid w:val="004A3B0B"/>
    <w:rsid w:val="004A5877"/>
    <w:rsid w:val="004A62F7"/>
    <w:rsid w:val="004A758B"/>
    <w:rsid w:val="004B074E"/>
    <w:rsid w:val="004B3D67"/>
    <w:rsid w:val="004B41D9"/>
    <w:rsid w:val="004B56AF"/>
    <w:rsid w:val="004C1BDB"/>
    <w:rsid w:val="004C4EE3"/>
    <w:rsid w:val="004C54E9"/>
    <w:rsid w:val="004C7636"/>
    <w:rsid w:val="004C7EEC"/>
    <w:rsid w:val="004D2961"/>
    <w:rsid w:val="004D30D5"/>
    <w:rsid w:val="004E2751"/>
    <w:rsid w:val="004E5094"/>
    <w:rsid w:val="004E5813"/>
    <w:rsid w:val="004E5C6D"/>
    <w:rsid w:val="004E5E1F"/>
    <w:rsid w:val="004E65FB"/>
    <w:rsid w:val="004F0CAD"/>
    <w:rsid w:val="004F186A"/>
    <w:rsid w:val="004F680B"/>
    <w:rsid w:val="00500900"/>
    <w:rsid w:val="00500991"/>
    <w:rsid w:val="00500F71"/>
    <w:rsid w:val="0050264F"/>
    <w:rsid w:val="00503E0C"/>
    <w:rsid w:val="00504859"/>
    <w:rsid w:val="005052D0"/>
    <w:rsid w:val="00505A90"/>
    <w:rsid w:val="00506AD9"/>
    <w:rsid w:val="00507897"/>
    <w:rsid w:val="005114A4"/>
    <w:rsid w:val="00511709"/>
    <w:rsid w:val="005130AE"/>
    <w:rsid w:val="005140D8"/>
    <w:rsid w:val="0051478C"/>
    <w:rsid w:val="00517247"/>
    <w:rsid w:val="00517300"/>
    <w:rsid w:val="00520654"/>
    <w:rsid w:val="005250A1"/>
    <w:rsid w:val="0052524C"/>
    <w:rsid w:val="00525A8C"/>
    <w:rsid w:val="00527285"/>
    <w:rsid w:val="00531243"/>
    <w:rsid w:val="005316E4"/>
    <w:rsid w:val="00531B3C"/>
    <w:rsid w:val="005334BE"/>
    <w:rsid w:val="00533680"/>
    <w:rsid w:val="00534074"/>
    <w:rsid w:val="00542923"/>
    <w:rsid w:val="00542F40"/>
    <w:rsid w:val="0054722D"/>
    <w:rsid w:val="0055079A"/>
    <w:rsid w:val="00552A07"/>
    <w:rsid w:val="00554730"/>
    <w:rsid w:val="00555EF1"/>
    <w:rsid w:val="005561D7"/>
    <w:rsid w:val="00560FDA"/>
    <w:rsid w:val="00561369"/>
    <w:rsid w:val="00562C1E"/>
    <w:rsid w:val="005630B5"/>
    <w:rsid w:val="00564EAC"/>
    <w:rsid w:val="00575E08"/>
    <w:rsid w:val="00576C7B"/>
    <w:rsid w:val="005864D7"/>
    <w:rsid w:val="00590FD0"/>
    <w:rsid w:val="005911E0"/>
    <w:rsid w:val="00595C2D"/>
    <w:rsid w:val="005970CA"/>
    <w:rsid w:val="005A06B1"/>
    <w:rsid w:val="005A0714"/>
    <w:rsid w:val="005A071A"/>
    <w:rsid w:val="005A0A9A"/>
    <w:rsid w:val="005A0AEA"/>
    <w:rsid w:val="005A6DC3"/>
    <w:rsid w:val="005B0740"/>
    <w:rsid w:val="005B164D"/>
    <w:rsid w:val="005B3511"/>
    <w:rsid w:val="005B544C"/>
    <w:rsid w:val="005C1F78"/>
    <w:rsid w:val="005C3D77"/>
    <w:rsid w:val="005D0A1F"/>
    <w:rsid w:val="005D1BE5"/>
    <w:rsid w:val="005D31C3"/>
    <w:rsid w:val="005D4541"/>
    <w:rsid w:val="005D496F"/>
    <w:rsid w:val="005D6560"/>
    <w:rsid w:val="005D6844"/>
    <w:rsid w:val="005E0B92"/>
    <w:rsid w:val="005E3BED"/>
    <w:rsid w:val="005E4D03"/>
    <w:rsid w:val="005F00FF"/>
    <w:rsid w:val="005F2578"/>
    <w:rsid w:val="005F4F60"/>
    <w:rsid w:val="005F5338"/>
    <w:rsid w:val="005F5956"/>
    <w:rsid w:val="005F758B"/>
    <w:rsid w:val="0060000C"/>
    <w:rsid w:val="00605012"/>
    <w:rsid w:val="006050A7"/>
    <w:rsid w:val="006060BB"/>
    <w:rsid w:val="00607719"/>
    <w:rsid w:val="006113CD"/>
    <w:rsid w:val="00613172"/>
    <w:rsid w:val="00615D08"/>
    <w:rsid w:val="00616ADD"/>
    <w:rsid w:val="00621603"/>
    <w:rsid w:val="00624EA7"/>
    <w:rsid w:val="00625A78"/>
    <w:rsid w:val="0062707A"/>
    <w:rsid w:val="006357D5"/>
    <w:rsid w:val="00636063"/>
    <w:rsid w:val="00637046"/>
    <w:rsid w:val="00640D56"/>
    <w:rsid w:val="006420F4"/>
    <w:rsid w:val="00642E6F"/>
    <w:rsid w:val="006440CA"/>
    <w:rsid w:val="006448B0"/>
    <w:rsid w:val="00644EBF"/>
    <w:rsid w:val="0065011D"/>
    <w:rsid w:val="00651844"/>
    <w:rsid w:val="00652D8A"/>
    <w:rsid w:val="00654319"/>
    <w:rsid w:val="00654B27"/>
    <w:rsid w:val="00654EA1"/>
    <w:rsid w:val="00655570"/>
    <w:rsid w:val="00657298"/>
    <w:rsid w:val="00660090"/>
    <w:rsid w:val="00661BEF"/>
    <w:rsid w:val="00662F86"/>
    <w:rsid w:val="00663C3C"/>
    <w:rsid w:val="00665FAD"/>
    <w:rsid w:val="006668D4"/>
    <w:rsid w:val="00666E4D"/>
    <w:rsid w:val="00667147"/>
    <w:rsid w:val="006740D4"/>
    <w:rsid w:val="006769B5"/>
    <w:rsid w:val="00677400"/>
    <w:rsid w:val="00680FDF"/>
    <w:rsid w:val="006812EF"/>
    <w:rsid w:val="006855D2"/>
    <w:rsid w:val="00686655"/>
    <w:rsid w:val="00687334"/>
    <w:rsid w:val="00694DF4"/>
    <w:rsid w:val="00695B80"/>
    <w:rsid w:val="006965E1"/>
    <w:rsid w:val="006A0485"/>
    <w:rsid w:val="006A07F2"/>
    <w:rsid w:val="006A1897"/>
    <w:rsid w:val="006A1986"/>
    <w:rsid w:val="006A356E"/>
    <w:rsid w:val="006A53E6"/>
    <w:rsid w:val="006A7776"/>
    <w:rsid w:val="006A77D3"/>
    <w:rsid w:val="006B0DC6"/>
    <w:rsid w:val="006B3D9A"/>
    <w:rsid w:val="006B4A03"/>
    <w:rsid w:val="006B6B60"/>
    <w:rsid w:val="006C1030"/>
    <w:rsid w:val="006C3B1B"/>
    <w:rsid w:val="006C68F3"/>
    <w:rsid w:val="006C7E20"/>
    <w:rsid w:val="006D1473"/>
    <w:rsid w:val="006D4B3B"/>
    <w:rsid w:val="006D6F87"/>
    <w:rsid w:val="006D766D"/>
    <w:rsid w:val="006E087F"/>
    <w:rsid w:val="006E1FE2"/>
    <w:rsid w:val="006E47A0"/>
    <w:rsid w:val="006E48A3"/>
    <w:rsid w:val="006E4996"/>
    <w:rsid w:val="006E6496"/>
    <w:rsid w:val="006E719D"/>
    <w:rsid w:val="006F31DD"/>
    <w:rsid w:val="007003A7"/>
    <w:rsid w:val="0070329A"/>
    <w:rsid w:val="00705E38"/>
    <w:rsid w:val="0070738E"/>
    <w:rsid w:val="0070748E"/>
    <w:rsid w:val="00712362"/>
    <w:rsid w:val="0071252B"/>
    <w:rsid w:val="0071262F"/>
    <w:rsid w:val="00715655"/>
    <w:rsid w:val="00716D70"/>
    <w:rsid w:val="00717931"/>
    <w:rsid w:val="00721765"/>
    <w:rsid w:val="0072253A"/>
    <w:rsid w:val="00722F5D"/>
    <w:rsid w:val="00723085"/>
    <w:rsid w:val="007274A6"/>
    <w:rsid w:val="00732D5F"/>
    <w:rsid w:val="00734F96"/>
    <w:rsid w:val="00736263"/>
    <w:rsid w:val="00740B47"/>
    <w:rsid w:val="007412E5"/>
    <w:rsid w:val="007420A2"/>
    <w:rsid w:val="00742921"/>
    <w:rsid w:val="00742A4A"/>
    <w:rsid w:val="00742DEF"/>
    <w:rsid w:val="00743402"/>
    <w:rsid w:val="007448AF"/>
    <w:rsid w:val="00755080"/>
    <w:rsid w:val="00755AFC"/>
    <w:rsid w:val="00761E6E"/>
    <w:rsid w:val="00761F10"/>
    <w:rsid w:val="00762899"/>
    <w:rsid w:val="00765581"/>
    <w:rsid w:val="007739A0"/>
    <w:rsid w:val="007813D8"/>
    <w:rsid w:val="007829BC"/>
    <w:rsid w:val="0078433C"/>
    <w:rsid w:val="00785958"/>
    <w:rsid w:val="00786152"/>
    <w:rsid w:val="00786650"/>
    <w:rsid w:val="00786F41"/>
    <w:rsid w:val="007925D4"/>
    <w:rsid w:val="00794A8B"/>
    <w:rsid w:val="00795385"/>
    <w:rsid w:val="007A1837"/>
    <w:rsid w:val="007A4BDE"/>
    <w:rsid w:val="007A641C"/>
    <w:rsid w:val="007A6F26"/>
    <w:rsid w:val="007B0FA0"/>
    <w:rsid w:val="007B1B51"/>
    <w:rsid w:val="007B3C63"/>
    <w:rsid w:val="007B3F07"/>
    <w:rsid w:val="007B3FD2"/>
    <w:rsid w:val="007B5354"/>
    <w:rsid w:val="007B5D31"/>
    <w:rsid w:val="007B769A"/>
    <w:rsid w:val="007C124B"/>
    <w:rsid w:val="007C4D61"/>
    <w:rsid w:val="007D0846"/>
    <w:rsid w:val="007D558F"/>
    <w:rsid w:val="007D56ED"/>
    <w:rsid w:val="007D6831"/>
    <w:rsid w:val="007D6C2D"/>
    <w:rsid w:val="007E0AB8"/>
    <w:rsid w:val="007F16DC"/>
    <w:rsid w:val="007F3A27"/>
    <w:rsid w:val="008021A7"/>
    <w:rsid w:val="00802F4F"/>
    <w:rsid w:val="008034B0"/>
    <w:rsid w:val="00804A4A"/>
    <w:rsid w:val="0080792A"/>
    <w:rsid w:val="00807A4D"/>
    <w:rsid w:val="00812F6F"/>
    <w:rsid w:val="00813F03"/>
    <w:rsid w:val="0081526F"/>
    <w:rsid w:val="00816B21"/>
    <w:rsid w:val="00823058"/>
    <w:rsid w:val="008254A2"/>
    <w:rsid w:val="00825BA9"/>
    <w:rsid w:val="00825C4B"/>
    <w:rsid w:val="00826FCB"/>
    <w:rsid w:val="00832690"/>
    <w:rsid w:val="00832EF7"/>
    <w:rsid w:val="00843184"/>
    <w:rsid w:val="00843434"/>
    <w:rsid w:val="00854897"/>
    <w:rsid w:val="00856435"/>
    <w:rsid w:val="008568B0"/>
    <w:rsid w:val="00860460"/>
    <w:rsid w:val="00864860"/>
    <w:rsid w:val="00871778"/>
    <w:rsid w:val="00874CEC"/>
    <w:rsid w:val="00876D3C"/>
    <w:rsid w:val="008776A8"/>
    <w:rsid w:val="00880AEF"/>
    <w:rsid w:val="00882207"/>
    <w:rsid w:val="008840BB"/>
    <w:rsid w:val="00886F67"/>
    <w:rsid w:val="008877E8"/>
    <w:rsid w:val="00890AD7"/>
    <w:rsid w:val="00891775"/>
    <w:rsid w:val="00891A6A"/>
    <w:rsid w:val="00891FC9"/>
    <w:rsid w:val="00892431"/>
    <w:rsid w:val="008A16FE"/>
    <w:rsid w:val="008A24C2"/>
    <w:rsid w:val="008A6AEB"/>
    <w:rsid w:val="008A7C6A"/>
    <w:rsid w:val="008B0406"/>
    <w:rsid w:val="008B0C3A"/>
    <w:rsid w:val="008C0863"/>
    <w:rsid w:val="008C08EB"/>
    <w:rsid w:val="008C21BB"/>
    <w:rsid w:val="008C255D"/>
    <w:rsid w:val="008C427E"/>
    <w:rsid w:val="008C552D"/>
    <w:rsid w:val="008C5A44"/>
    <w:rsid w:val="008C75C9"/>
    <w:rsid w:val="008D2E72"/>
    <w:rsid w:val="008D4BF7"/>
    <w:rsid w:val="008D687D"/>
    <w:rsid w:val="008D796F"/>
    <w:rsid w:val="008E0675"/>
    <w:rsid w:val="008F5E2A"/>
    <w:rsid w:val="008F62BB"/>
    <w:rsid w:val="008F67C7"/>
    <w:rsid w:val="008F7325"/>
    <w:rsid w:val="00903AE2"/>
    <w:rsid w:val="0090528E"/>
    <w:rsid w:val="00905EDA"/>
    <w:rsid w:val="00906F8A"/>
    <w:rsid w:val="00907CC8"/>
    <w:rsid w:val="00911E4C"/>
    <w:rsid w:val="009131A4"/>
    <w:rsid w:val="009152D4"/>
    <w:rsid w:val="00917E4C"/>
    <w:rsid w:val="00921B93"/>
    <w:rsid w:val="009245C0"/>
    <w:rsid w:val="00924C65"/>
    <w:rsid w:val="009261E1"/>
    <w:rsid w:val="00927FAB"/>
    <w:rsid w:val="009302D9"/>
    <w:rsid w:val="00930632"/>
    <w:rsid w:val="00930708"/>
    <w:rsid w:val="00933EEE"/>
    <w:rsid w:val="00937C5D"/>
    <w:rsid w:val="00937F80"/>
    <w:rsid w:val="00941C84"/>
    <w:rsid w:val="00943384"/>
    <w:rsid w:val="009434C2"/>
    <w:rsid w:val="00943773"/>
    <w:rsid w:val="009442C9"/>
    <w:rsid w:val="00951B92"/>
    <w:rsid w:val="00951CD9"/>
    <w:rsid w:val="0095265A"/>
    <w:rsid w:val="00954A92"/>
    <w:rsid w:val="00955FB4"/>
    <w:rsid w:val="0095640E"/>
    <w:rsid w:val="009625D1"/>
    <w:rsid w:val="00963B03"/>
    <w:rsid w:val="009642C7"/>
    <w:rsid w:val="009701D7"/>
    <w:rsid w:val="00972883"/>
    <w:rsid w:val="00973523"/>
    <w:rsid w:val="00973A39"/>
    <w:rsid w:val="00973C68"/>
    <w:rsid w:val="00975502"/>
    <w:rsid w:val="00975BDD"/>
    <w:rsid w:val="009768C2"/>
    <w:rsid w:val="009809B8"/>
    <w:rsid w:val="009826CA"/>
    <w:rsid w:val="00984C1D"/>
    <w:rsid w:val="00986EC6"/>
    <w:rsid w:val="00994F79"/>
    <w:rsid w:val="00995BFC"/>
    <w:rsid w:val="00996D65"/>
    <w:rsid w:val="009A1BEA"/>
    <w:rsid w:val="009A26C1"/>
    <w:rsid w:val="009A2EC4"/>
    <w:rsid w:val="009A5046"/>
    <w:rsid w:val="009A5494"/>
    <w:rsid w:val="009A5824"/>
    <w:rsid w:val="009B1A55"/>
    <w:rsid w:val="009B3DA6"/>
    <w:rsid w:val="009B439C"/>
    <w:rsid w:val="009B4F3D"/>
    <w:rsid w:val="009B6033"/>
    <w:rsid w:val="009C1BAB"/>
    <w:rsid w:val="009C2112"/>
    <w:rsid w:val="009C4628"/>
    <w:rsid w:val="009C5310"/>
    <w:rsid w:val="009C6CAF"/>
    <w:rsid w:val="009C7B69"/>
    <w:rsid w:val="009D0B11"/>
    <w:rsid w:val="009D13AA"/>
    <w:rsid w:val="009D2ECF"/>
    <w:rsid w:val="009D46E3"/>
    <w:rsid w:val="009D589A"/>
    <w:rsid w:val="009D6080"/>
    <w:rsid w:val="009D60E3"/>
    <w:rsid w:val="009D6950"/>
    <w:rsid w:val="009D70C4"/>
    <w:rsid w:val="009F2208"/>
    <w:rsid w:val="009F2C57"/>
    <w:rsid w:val="009F2EEB"/>
    <w:rsid w:val="009F4266"/>
    <w:rsid w:val="009F643E"/>
    <w:rsid w:val="009F7128"/>
    <w:rsid w:val="00A00EF4"/>
    <w:rsid w:val="00A015F8"/>
    <w:rsid w:val="00A016AE"/>
    <w:rsid w:val="00A03798"/>
    <w:rsid w:val="00A04CF4"/>
    <w:rsid w:val="00A07C58"/>
    <w:rsid w:val="00A10187"/>
    <w:rsid w:val="00A1077B"/>
    <w:rsid w:val="00A10A79"/>
    <w:rsid w:val="00A15ACF"/>
    <w:rsid w:val="00A17033"/>
    <w:rsid w:val="00A17527"/>
    <w:rsid w:val="00A20CFD"/>
    <w:rsid w:val="00A300F3"/>
    <w:rsid w:val="00A3154E"/>
    <w:rsid w:val="00A344FF"/>
    <w:rsid w:val="00A35226"/>
    <w:rsid w:val="00A36A2F"/>
    <w:rsid w:val="00A41081"/>
    <w:rsid w:val="00A4154C"/>
    <w:rsid w:val="00A423A4"/>
    <w:rsid w:val="00A51855"/>
    <w:rsid w:val="00A5262D"/>
    <w:rsid w:val="00A57329"/>
    <w:rsid w:val="00A63A1C"/>
    <w:rsid w:val="00A70EAC"/>
    <w:rsid w:val="00A7151D"/>
    <w:rsid w:val="00A71E62"/>
    <w:rsid w:val="00A7377D"/>
    <w:rsid w:val="00A73E4D"/>
    <w:rsid w:val="00A76A2A"/>
    <w:rsid w:val="00A76CE7"/>
    <w:rsid w:val="00A803D5"/>
    <w:rsid w:val="00A81C4E"/>
    <w:rsid w:val="00A84A1E"/>
    <w:rsid w:val="00A86A83"/>
    <w:rsid w:val="00A86F7E"/>
    <w:rsid w:val="00A93992"/>
    <w:rsid w:val="00A96AEE"/>
    <w:rsid w:val="00A97299"/>
    <w:rsid w:val="00AA0F7D"/>
    <w:rsid w:val="00AA0FFE"/>
    <w:rsid w:val="00AA1EE8"/>
    <w:rsid w:val="00AA403F"/>
    <w:rsid w:val="00AA58B4"/>
    <w:rsid w:val="00AA604F"/>
    <w:rsid w:val="00AB1864"/>
    <w:rsid w:val="00AB7E50"/>
    <w:rsid w:val="00AC2350"/>
    <w:rsid w:val="00AC35E4"/>
    <w:rsid w:val="00AC5101"/>
    <w:rsid w:val="00AC54A6"/>
    <w:rsid w:val="00AC714F"/>
    <w:rsid w:val="00AD2FE6"/>
    <w:rsid w:val="00AD48C2"/>
    <w:rsid w:val="00AD544B"/>
    <w:rsid w:val="00AE2171"/>
    <w:rsid w:val="00AE24B8"/>
    <w:rsid w:val="00AE48E5"/>
    <w:rsid w:val="00AE535B"/>
    <w:rsid w:val="00AF1F3F"/>
    <w:rsid w:val="00B02098"/>
    <w:rsid w:val="00B02639"/>
    <w:rsid w:val="00B04FE9"/>
    <w:rsid w:val="00B1124E"/>
    <w:rsid w:val="00B1174F"/>
    <w:rsid w:val="00B11ADB"/>
    <w:rsid w:val="00B1215A"/>
    <w:rsid w:val="00B15306"/>
    <w:rsid w:val="00B212A3"/>
    <w:rsid w:val="00B22591"/>
    <w:rsid w:val="00B2534D"/>
    <w:rsid w:val="00B307D6"/>
    <w:rsid w:val="00B30DA6"/>
    <w:rsid w:val="00B31B4D"/>
    <w:rsid w:val="00B349B6"/>
    <w:rsid w:val="00B411AB"/>
    <w:rsid w:val="00B41627"/>
    <w:rsid w:val="00B43D2F"/>
    <w:rsid w:val="00B46BF9"/>
    <w:rsid w:val="00B50289"/>
    <w:rsid w:val="00B50E5F"/>
    <w:rsid w:val="00B50E8A"/>
    <w:rsid w:val="00B545C1"/>
    <w:rsid w:val="00B54F4E"/>
    <w:rsid w:val="00B55058"/>
    <w:rsid w:val="00B568E6"/>
    <w:rsid w:val="00B60AF2"/>
    <w:rsid w:val="00B62CD0"/>
    <w:rsid w:val="00B65DEC"/>
    <w:rsid w:val="00B65E45"/>
    <w:rsid w:val="00B66073"/>
    <w:rsid w:val="00B665CF"/>
    <w:rsid w:val="00B67D5D"/>
    <w:rsid w:val="00B67DB3"/>
    <w:rsid w:val="00B70306"/>
    <w:rsid w:val="00B70716"/>
    <w:rsid w:val="00B71130"/>
    <w:rsid w:val="00B711E5"/>
    <w:rsid w:val="00B741E0"/>
    <w:rsid w:val="00B753AA"/>
    <w:rsid w:val="00B93738"/>
    <w:rsid w:val="00B93A5B"/>
    <w:rsid w:val="00B968BB"/>
    <w:rsid w:val="00BA0F11"/>
    <w:rsid w:val="00BA350B"/>
    <w:rsid w:val="00BA3EC4"/>
    <w:rsid w:val="00BA512C"/>
    <w:rsid w:val="00BA5177"/>
    <w:rsid w:val="00BA6380"/>
    <w:rsid w:val="00BB0515"/>
    <w:rsid w:val="00BB071A"/>
    <w:rsid w:val="00BB0F89"/>
    <w:rsid w:val="00BB13F5"/>
    <w:rsid w:val="00BB3191"/>
    <w:rsid w:val="00BB60D2"/>
    <w:rsid w:val="00BC206C"/>
    <w:rsid w:val="00BC5529"/>
    <w:rsid w:val="00BC6108"/>
    <w:rsid w:val="00BC7D04"/>
    <w:rsid w:val="00BD1402"/>
    <w:rsid w:val="00BE066D"/>
    <w:rsid w:val="00BF18FD"/>
    <w:rsid w:val="00BF535E"/>
    <w:rsid w:val="00C00FA3"/>
    <w:rsid w:val="00C03D7E"/>
    <w:rsid w:val="00C05189"/>
    <w:rsid w:val="00C05E0F"/>
    <w:rsid w:val="00C12A4D"/>
    <w:rsid w:val="00C1424E"/>
    <w:rsid w:val="00C150B7"/>
    <w:rsid w:val="00C16025"/>
    <w:rsid w:val="00C20B67"/>
    <w:rsid w:val="00C223F3"/>
    <w:rsid w:val="00C22792"/>
    <w:rsid w:val="00C250D8"/>
    <w:rsid w:val="00C261CB"/>
    <w:rsid w:val="00C30271"/>
    <w:rsid w:val="00C311A7"/>
    <w:rsid w:val="00C333E1"/>
    <w:rsid w:val="00C33C10"/>
    <w:rsid w:val="00C3588A"/>
    <w:rsid w:val="00C35F02"/>
    <w:rsid w:val="00C36AFF"/>
    <w:rsid w:val="00C37110"/>
    <w:rsid w:val="00C373F5"/>
    <w:rsid w:val="00C40B96"/>
    <w:rsid w:val="00C40D74"/>
    <w:rsid w:val="00C411B3"/>
    <w:rsid w:val="00C42F3A"/>
    <w:rsid w:val="00C45EE8"/>
    <w:rsid w:val="00C4703B"/>
    <w:rsid w:val="00C4760E"/>
    <w:rsid w:val="00C5016F"/>
    <w:rsid w:val="00C512D2"/>
    <w:rsid w:val="00C53AF6"/>
    <w:rsid w:val="00C54534"/>
    <w:rsid w:val="00C55936"/>
    <w:rsid w:val="00C56310"/>
    <w:rsid w:val="00C5730C"/>
    <w:rsid w:val="00C64439"/>
    <w:rsid w:val="00C64EFA"/>
    <w:rsid w:val="00C67528"/>
    <w:rsid w:val="00C7096E"/>
    <w:rsid w:val="00C73560"/>
    <w:rsid w:val="00C765CB"/>
    <w:rsid w:val="00C77567"/>
    <w:rsid w:val="00C81C2B"/>
    <w:rsid w:val="00C825EB"/>
    <w:rsid w:val="00C83166"/>
    <w:rsid w:val="00C83EAB"/>
    <w:rsid w:val="00C84D04"/>
    <w:rsid w:val="00C865D1"/>
    <w:rsid w:val="00C87920"/>
    <w:rsid w:val="00C87A09"/>
    <w:rsid w:val="00CA6900"/>
    <w:rsid w:val="00CA6DEC"/>
    <w:rsid w:val="00CB0467"/>
    <w:rsid w:val="00CB0BD6"/>
    <w:rsid w:val="00CB7758"/>
    <w:rsid w:val="00CC0C86"/>
    <w:rsid w:val="00CC125B"/>
    <w:rsid w:val="00CC245E"/>
    <w:rsid w:val="00CC47EC"/>
    <w:rsid w:val="00CC4B15"/>
    <w:rsid w:val="00CC6D26"/>
    <w:rsid w:val="00CD0615"/>
    <w:rsid w:val="00CD487E"/>
    <w:rsid w:val="00CD5319"/>
    <w:rsid w:val="00CD697F"/>
    <w:rsid w:val="00CE334B"/>
    <w:rsid w:val="00CE4A31"/>
    <w:rsid w:val="00CE6166"/>
    <w:rsid w:val="00CF1CFA"/>
    <w:rsid w:val="00CF3155"/>
    <w:rsid w:val="00CF76D5"/>
    <w:rsid w:val="00D0578D"/>
    <w:rsid w:val="00D0628A"/>
    <w:rsid w:val="00D0659B"/>
    <w:rsid w:val="00D06A65"/>
    <w:rsid w:val="00D13F82"/>
    <w:rsid w:val="00D177FB"/>
    <w:rsid w:val="00D218B9"/>
    <w:rsid w:val="00D22141"/>
    <w:rsid w:val="00D22DD8"/>
    <w:rsid w:val="00D2352C"/>
    <w:rsid w:val="00D23B3A"/>
    <w:rsid w:val="00D3131E"/>
    <w:rsid w:val="00D3199D"/>
    <w:rsid w:val="00D32580"/>
    <w:rsid w:val="00D32A35"/>
    <w:rsid w:val="00D32AA4"/>
    <w:rsid w:val="00D3655C"/>
    <w:rsid w:val="00D373E9"/>
    <w:rsid w:val="00D42E93"/>
    <w:rsid w:val="00D45EEA"/>
    <w:rsid w:val="00D46232"/>
    <w:rsid w:val="00D477C7"/>
    <w:rsid w:val="00D47FF7"/>
    <w:rsid w:val="00D52123"/>
    <w:rsid w:val="00D55224"/>
    <w:rsid w:val="00D56C50"/>
    <w:rsid w:val="00D61129"/>
    <w:rsid w:val="00D7106E"/>
    <w:rsid w:val="00D71229"/>
    <w:rsid w:val="00D71432"/>
    <w:rsid w:val="00D747DC"/>
    <w:rsid w:val="00D74E10"/>
    <w:rsid w:val="00D7725D"/>
    <w:rsid w:val="00D7777E"/>
    <w:rsid w:val="00D77B4C"/>
    <w:rsid w:val="00D82AD1"/>
    <w:rsid w:val="00D83BA2"/>
    <w:rsid w:val="00D84DCC"/>
    <w:rsid w:val="00D90E88"/>
    <w:rsid w:val="00D931F2"/>
    <w:rsid w:val="00D9523A"/>
    <w:rsid w:val="00D95C06"/>
    <w:rsid w:val="00D9730E"/>
    <w:rsid w:val="00D97467"/>
    <w:rsid w:val="00DA54CA"/>
    <w:rsid w:val="00DA681C"/>
    <w:rsid w:val="00DA7B07"/>
    <w:rsid w:val="00DA7FD7"/>
    <w:rsid w:val="00DB052E"/>
    <w:rsid w:val="00DB09B7"/>
    <w:rsid w:val="00DB25FB"/>
    <w:rsid w:val="00DB2719"/>
    <w:rsid w:val="00DB4478"/>
    <w:rsid w:val="00DC0B21"/>
    <w:rsid w:val="00DC351B"/>
    <w:rsid w:val="00DC78F0"/>
    <w:rsid w:val="00DD1B09"/>
    <w:rsid w:val="00DD3C99"/>
    <w:rsid w:val="00DD4263"/>
    <w:rsid w:val="00DE0089"/>
    <w:rsid w:val="00DF0282"/>
    <w:rsid w:val="00DF142F"/>
    <w:rsid w:val="00DF320A"/>
    <w:rsid w:val="00DF430E"/>
    <w:rsid w:val="00DF4D21"/>
    <w:rsid w:val="00E00744"/>
    <w:rsid w:val="00E00DE5"/>
    <w:rsid w:val="00E030AD"/>
    <w:rsid w:val="00E050CD"/>
    <w:rsid w:val="00E050DA"/>
    <w:rsid w:val="00E07457"/>
    <w:rsid w:val="00E11A91"/>
    <w:rsid w:val="00E11E25"/>
    <w:rsid w:val="00E12DE9"/>
    <w:rsid w:val="00E14A22"/>
    <w:rsid w:val="00E16898"/>
    <w:rsid w:val="00E178BF"/>
    <w:rsid w:val="00E20684"/>
    <w:rsid w:val="00E27371"/>
    <w:rsid w:val="00E27465"/>
    <w:rsid w:val="00E31903"/>
    <w:rsid w:val="00E329DE"/>
    <w:rsid w:val="00E33D3A"/>
    <w:rsid w:val="00E35D22"/>
    <w:rsid w:val="00E40D1F"/>
    <w:rsid w:val="00E430C4"/>
    <w:rsid w:val="00E44CD7"/>
    <w:rsid w:val="00E45CD1"/>
    <w:rsid w:val="00E50C23"/>
    <w:rsid w:val="00E52537"/>
    <w:rsid w:val="00E52C27"/>
    <w:rsid w:val="00E54FAA"/>
    <w:rsid w:val="00E567E7"/>
    <w:rsid w:val="00E5786E"/>
    <w:rsid w:val="00E640AF"/>
    <w:rsid w:val="00E643BC"/>
    <w:rsid w:val="00E71705"/>
    <w:rsid w:val="00E763F4"/>
    <w:rsid w:val="00E76BB5"/>
    <w:rsid w:val="00E82D36"/>
    <w:rsid w:val="00E84953"/>
    <w:rsid w:val="00E90A7F"/>
    <w:rsid w:val="00E91B0A"/>
    <w:rsid w:val="00E92921"/>
    <w:rsid w:val="00E943CC"/>
    <w:rsid w:val="00E945AF"/>
    <w:rsid w:val="00E977DE"/>
    <w:rsid w:val="00EA0DD6"/>
    <w:rsid w:val="00EA19A9"/>
    <w:rsid w:val="00EA7F2B"/>
    <w:rsid w:val="00EB322F"/>
    <w:rsid w:val="00EB4619"/>
    <w:rsid w:val="00EB6D8E"/>
    <w:rsid w:val="00EB7565"/>
    <w:rsid w:val="00EB7E5D"/>
    <w:rsid w:val="00EC088F"/>
    <w:rsid w:val="00EC106A"/>
    <w:rsid w:val="00EC61E8"/>
    <w:rsid w:val="00ED02D9"/>
    <w:rsid w:val="00ED462F"/>
    <w:rsid w:val="00EE2889"/>
    <w:rsid w:val="00EE4256"/>
    <w:rsid w:val="00EE42CC"/>
    <w:rsid w:val="00EE6286"/>
    <w:rsid w:val="00EE79E7"/>
    <w:rsid w:val="00EF1E3C"/>
    <w:rsid w:val="00EF4744"/>
    <w:rsid w:val="00EF49DD"/>
    <w:rsid w:val="00EF5415"/>
    <w:rsid w:val="00F00380"/>
    <w:rsid w:val="00F01336"/>
    <w:rsid w:val="00F02A8C"/>
    <w:rsid w:val="00F034B0"/>
    <w:rsid w:val="00F03DF4"/>
    <w:rsid w:val="00F14EED"/>
    <w:rsid w:val="00F16527"/>
    <w:rsid w:val="00F16AAD"/>
    <w:rsid w:val="00F214DD"/>
    <w:rsid w:val="00F23750"/>
    <w:rsid w:val="00F2468E"/>
    <w:rsid w:val="00F254D7"/>
    <w:rsid w:val="00F262F4"/>
    <w:rsid w:val="00F319E5"/>
    <w:rsid w:val="00F323D1"/>
    <w:rsid w:val="00F33834"/>
    <w:rsid w:val="00F35C50"/>
    <w:rsid w:val="00F35E7D"/>
    <w:rsid w:val="00F3611A"/>
    <w:rsid w:val="00F364AD"/>
    <w:rsid w:val="00F374D4"/>
    <w:rsid w:val="00F42AD9"/>
    <w:rsid w:val="00F44477"/>
    <w:rsid w:val="00F44557"/>
    <w:rsid w:val="00F4464F"/>
    <w:rsid w:val="00F45B01"/>
    <w:rsid w:val="00F4681E"/>
    <w:rsid w:val="00F5117B"/>
    <w:rsid w:val="00F52F84"/>
    <w:rsid w:val="00F637EE"/>
    <w:rsid w:val="00F63A38"/>
    <w:rsid w:val="00F65605"/>
    <w:rsid w:val="00F67135"/>
    <w:rsid w:val="00F6736B"/>
    <w:rsid w:val="00F71115"/>
    <w:rsid w:val="00F74C41"/>
    <w:rsid w:val="00F756C5"/>
    <w:rsid w:val="00F76AC5"/>
    <w:rsid w:val="00F86562"/>
    <w:rsid w:val="00F9375E"/>
    <w:rsid w:val="00F9542E"/>
    <w:rsid w:val="00F95998"/>
    <w:rsid w:val="00F97D61"/>
    <w:rsid w:val="00FA1406"/>
    <w:rsid w:val="00FA43C7"/>
    <w:rsid w:val="00FB4B68"/>
    <w:rsid w:val="00FB7255"/>
    <w:rsid w:val="00FC04AB"/>
    <w:rsid w:val="00FC22B0"/>
    <w:rsid w:val="00FC3446"/>
    <w:rsid w:val="00FC6319"/>
    <w:rsid w:val="00FC7780"/>
    <w:rsid w:val="00FD342F"/>
    <w:rsid w:val="00FD3EAF"/>
    <w:rsid w:val="00FD51AB"/>
    <w:rsid w:val="00FD5ADE"/>
    <w:rsid w:val="00FD625A"/>
    <w:rsid w:val="00FD6261"/>
    <w:rsid w:val="00FD6AB1"/>
    <w:rsid w:val="00FE0C39"/>
    <w:rsid w:val="00FE14D8"/>
    <w:rsid w:val="00FE3F4F"/>
    <w:rsid w:val="00FE578F"/>
    <w:rsid w:val="00FF5473"/>
    <w:rsid w:val="00FF5A1B"/>
    <w:rsid w:val="00FF5AE6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F01336"/>
    <w:pPr>
      <w:suppressAutoHyphens/>
      <w:jc w:val="both"/>
    </w:pPr>
    <w:rPr>
      <w:sz w:val="28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18563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8495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3C3D1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D19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2373</Words>
  <Characters>13532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006</cp:lastModifiedBy>
  <cp:revision>17</cp:revision>
  <cp:lastPrinted>2019-05-28T09:32:00Z</cp:lastPrinted>
  <dcterms:created xsi:type="dcterms:W3CDTF">2019-05-28T12:35:00Z</dcterms:created>
  <dcterms:modified xsi:type="dcterms:W3CDTF">2019-06-04T06:01:00Z</dcterms:modified>
</cp:coreProperties>
</file>